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972ED7" w14:textId="77777777" w:rsidR="00D241ED" w:rsidRPr="00AE0E48" w:rsidRDefault="00D241ED" w:rsidP="00D241ED">
      <w:pPr>
        <w:rPr>
          <w:rFonts w:ascii="Arial Narrow" w:hAnsi="Arial Narrow"/>
          <w:color w:val="auto"/>
          <w:sz w:val="20"/>
        </w:rPr>
      </w:pPr>
    </w:p>
    <w:p w14:paraId="6EFEEBCE" w14:textId="77777777" w:rsidR="007E6A19" w:rsidRDefault="000031F5" w:rsidP="0055468F">
      <w:pPr>
        <w:jc w:val="right"/>
        <w:rPr>
          <w:rFonts w:ascii="Arial Narrow" w:hAnsi="Arial Narrow" w:cs="Verdana"/>
          <w:b/>
          <w:sz w:val="20"/>
        </w:rPr>
      </w:pPr>
      <w:bookmarkStart w:id="0" w:name="_Hlk132875683"/>
      <w:r w:rsidRPr="00AE0E48">
        <w:rPr>
          <w:rFonts w:ascii="Arial Narrow" w:hAnsi="Arial Narrow" w:cs="Verdana"/>
          <w:b/>
          <w:sz w:val="20"/>
        </w:rPr>
        <w:tab/>
      </w:r>
    </w:p>
    <w:p w14:paraId="67083A55"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Spett.le </w:t>
      </w:r>
    </w:p>
    <w:p w14:paraId="41B2B801" w14:textId="77777777" w:rsidR="000A1ADB" w:rsidRPr="000A1ADB" w:rsidRDefault="000A1ADB" w:rsidP="000A1ADB">
      <w:pPr>
        <w:jc w:val="right"/>
        <w:rPr>
          <w:rFonts w:ascii="Arial Narrow" w:hAnsi="Arial Narrow" w:cs="Arial"/>
          <w:b/>
          <w:i/>
          <w:szCs w:val="24"/>
        </w:rPr>
      </w:pPr>
      <w:r w:rsidRPr="000A1ADB">
        <w:rPr>
          <w:rFonts w:ascii="Arial Narrow" w:hAnsi="Arial Narrow" w:cs="Arial"/>
          <w:i/>
          <w:szCs w:val="24"/>
        </w:rPr>
        <w:t>A.O.U. RENATO DULBECCO</w:t>
      </w:r>
    </w:p>
    <w:p w14:paraId="0049D223"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Via T. Campanella  </w:t>
      </w:r>
    </w:p>
    <w:p w14:paraId="2B0F3F0A"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88100 CATANZARO </w:t>
      </w:r>
    </w:p>
    <w:p w14:paraId="02F23090" w14:textId="77777777" w:rsidR="000A1ADB" w:rsidRPr="000A1ADB" w:rsidRDefault="000A1ADB" w:rsidP="000A1ADB">
      <w:pPr>
        <w:tabs>
          <w:tab w:val="left" w:pos="5400"/>
        </w:tabs>
        <w:ind w:left="5400"/>
        <w:rPr>
          <w:rFonts w:ascii="Arial Narrow" w:hAnsi="Arial Narrow" w:cstheme="minorHAnsi"/>
          <w:b/>
          <w:szCs w:val="24"/>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8"/>
      </w:tblGrid>
      <w:tr w:rsidR="000A1ADB" w:rsidRPr="000A1ADB" w14:paraId="7C5E7F6E" w14:textId="77777777" w:rsidTr="00A958D0">
        <w:trPr>
          <w:trHeight w:val="524"/>
          <w:jc w:val="center"/>
        </w:trPr>
        <w:tc>
          <w:tcPr>
            <w:tcW w:w="10068" w:type="dxa"/>
          </w:tcPr>
          <w:p w14:paraId="203DC295" w14:textId="3FBF477A" w:rsidR="000A1ADB" w:rsidRPr="00007329" w:rsidRDefault="000A1ADB" w:rsidP="00265442">
            <w:pPr>
              <w:ind w:right="10"/>
              <w:jc w:val="both"/>
              <w:rPr>
                <w:rFonts w:asciiTheme="minorHAnsi" w:hAnsiTheme="minorHAnsi" w:cstheme="minorHAnsi"/>
                <w:b/>
                <w:szCs w:val="24"/>
              </w:rPr>
            </w:pPr>
            <w:r w:rsidRPr="00007329">
              <w:rPr>
                <w:rFonts w:asciiTheme="minorHAnsi" w:hAnsiTheme="minorHAnsi" w:cstheme="minorHAnsi"/>
                <w:b/>
                <w:szCs w:val="24"/>
              </w:rPr>
              <w:t>OGGETTO:</w:t>
            </w:r>
            <w:r w:rsidR="00265442" w:rsidRPr="00007329">
              <w:rPr>
                <w:rFonts w:asciiTheme="minorHAnsi" w:hAnsiTheme="minorHAnsi" w:cstheme="minorHAnsi"/>
                <w:b/>
                <w:szCs w:val="24"/>
              </w:rPr>
              <w:t xml:space="preserve"> PROCEDURA APERTA, EX ART. 71 D.LGS. 36/2023, DI RILEVANZA COMUNITARIA, INTERAMENTE TELEMATICA, PER LA FORNITURA DI GAS MEDICINALI E GAS TECNICI (COMPRENSIVA DELLA LOCAZIONE DELLE CENTRALI DI STOCCAGGIO E DEI CONTENITORI MOBILI; DEI SERVIZI DI GESTIONE, ASSISTENZA E MANUTENZIONE DEI RECIPIENTI, SERBATOI, IMPIANTI DI STOCCAGGIO ED EROGAZIONE) OCCORRENTE ALL’AZIENDA OSPEDALIERO-UNIVERSITARIA “RENATO DULBECCO” DI CATANZARO, PER LA DURATA DI 5 ANNI</w:t>
            </w:r>
            <w:r w:rsidR="002B5B68">
              <w:rPr>
                <w:rFonts w:asciiTheme="minorHAnsi" w:hAnsiTheme="minorHAnsi" w:cstheme="minorHAnsi"/>
                <w:b/>
                <w:szCs w:val="24"/>
              </w:rPr>
              <w:t>.</w:t>
            </w:r>
          </w:p>
        </w:tc>
      </w:tr>
    </w:tbl>
    <w:p w14:paraId="0E26C9FD" w14:textId="16D20594" w:rsidR="00F63E1D" w:rsidRPr="00AE0E48" w:rsidRDefault="00F63E1D" w:rsidP="000031F5">
      <w:pPr>
        <w:tabs>
          <w:tab w:val="left" w:pos="5400"/>
        </w:tabs>
        <w:ind w:left="5400"/>
        <w:rPr>
          <w:rFonts w:ascii="Arial Narrow" w:hAnsi="Arial Narrow" w:cs="Verdana"/>
          <w:b/>
          <w:sz w:val="20"/>
        </w:rPr>
      </w:pPr>
    </w:p>
    <w:p w14:paraId="34918E0E" w14:textId="77777777" w:rsidR="00F63E1D" w:rsidRPr="00AE0E48" w:rsidRDefault="00F63E1D" w:rsidP="000031F5">
      <w:pPr>
        <w:tabs>
          <w:tab w:val="left" w:pos="5400"/>
        </w:tabs>
        <w:ind w:left="5400"/>
        <w:rPr>
          <w:rFonts w:ascii="Arial Narrow" w:hAnsi="Arial Narrow" w:cs="Verdana"/>
          <w:b/>
          <w:sz w:val="20"/>
        </w:rPr>
      </w:pPr>
    </w:p>
    <w:bookmarkEnd w:id="0"/>
    <w:p w14:paraId="3C13D749" w14:textId="77777777" w:rsidR="00D33B03" w:rsidRPr="00AE0E48" w:rsidRDefault="00D33B03" w:rsidP="00D33B03">
      <w:pPr>
        <w:rPr>
          <w:rFonts w:ascii="Arial Narrow" w:hAnsi="Arial Narrow"/>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8C04FF" w:rsidRPr="00AE0E48" w14:paraId="6BCB3CAE"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38788E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B3EF5"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092842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EE3CCD4"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5D754"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94BF8E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5002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370D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DDB854F"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98ED91" w14:textId="77777777" w:rsidR="008C04FF" w:rsidRPr="00AE0E48" w:rsidRDefault="00D1670F" w:rsidP="006E53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B53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86D245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995D855" w14:textId="77777777" w:rsidR="008C04FF" w:rsidRPr="00AE0E48" w:rsidRDefault="00D1670F" w:rsidP="006B5DAB">
            <w:pPr>
              <w:ind w:right="51"/>
              <w:jc w:val="both"/>
              <w:rPr>
                <w:rFonts w:ascii="Arial Narrow" w:hAnsi="Arial Narrow"/>
                <w:sz w:val="20"/>
              </w:rPr>
            </w:pPr>
            <w:r w:rsidRPr="00AE0E48">
              <w:rPr>
                <w:rFonts w:ascii="Arial Narrow" w:hAnsi="Arial Narrow"/>
                <w:color w:val="auto"/>
                <w:sz w:val="20"/>
              </w:rPr>
              <w:t>(</w:t>
            </w:r>
            <w:r w:rsidRPr="00AE0E48">
              <w:rPr>
                <w:rFonts w:ascii="Arial Narrow" w:hAnsi="Arial Narrow"/>
                <w:color w:val="auto"/>
                <w:sz w:val="20"/>
                <w:u w:val="single"/>
              </w:rPr>
              <w:t>se procuratore</w:t>
            </w:r>
            <w:r w:rsidRPr="00AE0E48">
              <w:rPr>
                <w:rFonts w:ascii="Arial Narrow" w:hAnsi="Arial Narrow"/>
                <w:color w:val="auto"/>
                <w:sz w:val="20"/>
              </w:rPr>
              <w:t>) estremi procura (notaio, repertorio, raccolta)</w:t>
            </w:r>
            <w:r w:rsidR="006E530F" w:rsidRPr="00AE0E48">
              <w:rPr>
                <w:rStyle w:val="Rimandonotaapidipagina"/>
                <w:rFonts w:ascii="Arial Narrow" w:hAnsi="Arial Narrow"/>
                <w:color w:val="auto"/>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8E3EF" w14:textId="77777777" w:rsidR="008C04FF" w:rsidRPr="00AE0E48" w:rsidRDefault="008C04FF">
            <w:pPr>
              <w:snapToGrid w:val="0"/>
              <w:spacing w:line="480" w:lineRule="atLeast"/>
              <w:ind w:right="51"/>
              <w:rPr>
                <w:rFonts w:ascii="Arial Narrow" w:hAnsi="Arial Narrow"/>
                <w:sz w:val="20"/>
              </w:rPr>
            </w:pPr>
          </w:p>
        </w:tc>
      </w:tr>
      <w:tr w:rsidR="008C04FF" w:rsidRPr="00AE0E48" w14:paraId="7074FB38"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E18C3C6"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B616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E15574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2D679C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A601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4BF2D0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3C22179"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Sede legale (via, città, prov.)</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B0157"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5EBE532"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2FA895" w14:textId="77777777" w:rsidR="008C04FF" w:rsidRPr="00AE0E48" w:rsidRDefault="00D1670F">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 xml:space="preserve">Sede operativa </w:t>
            </w:r>
          </w:p>
          <w:p w14:paraId="30632EB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3694F"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CA7B1A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C4A5C7"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8B6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21FDE301"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857FE7C"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A9D36"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FF1DC6" w:rsidRPr="00AE0E48" w14:paraId="4DEF786B"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3FA74A8" w14:textId="77777777" w:rsidR="00FF1DC6" w:rsidRPr="00AE0E48" w:rsidRDefault="00FF1DC6">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PEC</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A1BF5" w14:textId="77777777" w:rsidR="00FF1DC6" w:rsidRPr="00AE0E48" w:rsidRDefault="00FF1DC6">
            <w:pPr>
              <w:pStyle w:val="Corpodeltesto1"/>
              <w:tabs>
                <w:tab w:val="left" w:pos="8789"/>
              </w:tabs>
              <w:snapToGrid w:val="0"/>
              <w:spacing w:line="240" w:lineRule="auto"/>
              <w:ind w:right="96"/>
              <w:jc w:val="both"/>
              <w:rPr>
                <w:rFonts w:ascii="Arial Narrow" w:hAnsi="Arial Narrow"/>
                <w:sz w:val="20"/>
              </w:rPr>
            </w:pPr>
          </w:p>
        </w:tc>
      </w:tr>
      <w:tr w:rsidR="008C04FF" w:rsidRPr="00AE0E48" w14:paraId="37899D6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6EB88B8"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F19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bl>
    <w:p w14:paraId="356846F2" w14:textId="77777777" w:rsidR="008C04FF" w:rsidRPr="00AE0E48" w:rsidRDefault="008C04FF">
      <w:pPr>
        <w:pStyle w:val="Corpodeltesto1"/>
        <w:tabs>
          <w:tab w:val="left" w:pos="8789"/>
        </w:tabs>
        <w:spacing w:line="240" w:lineRule="auto"/>
        <w:ind w:right="96"/>
        <w:jc w:val="both"/>
        <w:rPr>
          <w:rFonts w:ascii="Arial Narrow" w:hAnsi="Arial Narrow"/>
          <w:color w:val="auto"/>
          <w:sz w:val="20"/>
        </w:rPr>
      </w:pPr>
    </w:p>
    <w:p w14:paraId="7C76732C" w14:textId="77777777" w:rsidR="00C92AE2" w:rsidRPr="00AE0E48" w:rsidRDefault="00C92AE2" w:rsidP="00FE0F62">
      <w:pPr>
        <w:pStyle w:val="Corpodeltesto1"/>
        <w:tabs>
          <w:tab w:val="left" w:pos="8789"/>
        </w:tabs>
        <w:spacing w:line="360" w:lineRule="auto"/>
        <w:ind w:right="96"/>
        <w:jc w:val="both"/>
        <w:rPr>
          <w:rFonts w:ascii="Arial Narrow" w:hAnsi="Arial Narrow"/>
          <w:color w:val="auto"/>
          <w:sz w:val="20"/>
        </w:rPr>
      </w:pPr>
    </w:p>
    <w:p w14:paraId="672D6734" w14:textId="7BF1307A" w:rsidR="008C04FF" w:rsidRPr="00AE0E48" w:rsidRDefault="00D1670F" w:rsidP="00FE0F62">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w:t>
      </w:r>
      <w:r w:rsidR="00CC5158" w:rsidRPr="00AE0E48">
        <w:rPr>
          <w:rFonts w:ascii="Arial Narrow" w:hAnsi="Arial Narrow"/>
          <w:color w:val="auto"/>
          <w:sz w:val="20"/>
        </w:rPr>
        <w:t>i la stessa è stata rilasciata;</w:t>
      </w:r>
    </w:p>
    <w:p w14:paraId="521331A3" w14:textId="0DEF0E2D"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comunicazioni inerenti la presente procedura di gara saranno effettuate con le modalità previste dal paragrafo 2.</w:t>
      </w:r>
      <w:r w:rsidR="00FE71C4" w:rsidRPr="00AE0E48">
        <w:rPr>
          <w:rFonts w:ascii="Arial Narrow" w:hAnsi="Arial Narrow"/>
          <w:color w:val="auto"/>
          <w:sz w:val="20"/>
        </w:rPr>
        <w:t>4</w:t>
      </w:r>
      <w:r w:rsidRPr="00AE0E48">
        <w:rPr>
          <w:rFonts w:ascii="Arial Narrow" w:hAnsi="Arial Narrow"/>
          <w:color w:val="auto"/>
          <w:sz w:val="20"/>
        </w:rPr>
        <w:t xml:space="preserve"> del Disciplinare di gara; </w:t>
      </w:r>
    </w:p>
    <w:p w14:paraId="6EDDB18D" w14:textId="29F8E773"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lastRenderedPageBreak/>
        <w:t>dichiarando di accettare che tutte le predette comunicazioni hanno valore di notifica;</w:t>
      </w:r>
    </w:p>
    <w:p w14:paraId="53DD186C" w14:textId="77777777" w:rsidR="00004235" w:rsidRPr="00AE0E48" w:rsidRDefault="00004235" w:rsidP="00FE0F62">
      <w:pPr>
        <w:tabs>
          <w:tab w:val="left" w:pos="8789"/>
        </w:tabs>
        <w:spacing w:line="360" w:lineRule="auto"/>
        <w:ind w:left="720" w:right="96" w:hanging="284"/>
        <w:jc w:val="both"/>
        <w:rPr>
          <w:rFonts w:ascii="Arial Narrow" w:hAnsi="Arial Narrow"/>
          <w:color w:val="auto"/>
          <w:sz w:val="20"/>
        </w:rPr>
      </w:pPr>
    </w:p>
    <w:p w14:paraId="7946B319" w14:textId="77777777" w:rsidR="007E6A19" w:rsidRDefault="007E6A19" w:rsidP="00FE0F62">
      <w:pPr>
        <w:spacing w:after="240" w:line="360" w:lineRule="auto"/>
        <w:ind w:right="119"/>
        <w:jc w:val="center"/>
        <w:rPr>
          <w:rFonts w:ascii="Arial Narrow" w:hAnsi="Arial Narrow"/>
          <w:b/>
          <w:color w:val="auto"/>
          <w:sz w:val="20"/>
        </w:rPr>
      </w:pPr>
    </w:p>
    <w:p w14:paraId="63FEBB9A" w14:textId="12664A8D" w:rsidR="008C04FF" w:rsidRPr="00AE0E48" w:rsidRDefault="00D1670F" w:rsidP="00FE0F62">
      <w:pPr>
        <w:spacing w:after="240" w:line="360" w:lineRule="auto"/>
        <w:ind w:right="119"/>
        <w:jc w:val="center"/>
        <w:rPr>
          <w:rFonts w:ascii="Arial Narrow" w:hAnsi="Arial Narrow"/>
          <w:sz w:val="20"/>
        </w:rPr>
      </w:pPr>
      <w:r w:rsidRPr="00AE0E48">
        <w:rPr>
          <w:rFonts w:ascii="Arial Narrow" w:hAnsi="Arial Narrow"/>
          <w:b/>
          <w:color w:val="auto"/>
          <w:sz w:val="20"/>
        </w:rPr>
        <w:t>IN QUALITÀ DI</w:t>
      </w:r>
      <w:r w:rsidRPr="00AE0E48">
        <w:rPr>
          <w:rFonts w:ascii="Arial Narrow" w:hAnsi="Arial Narrow"/>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549"/>
      </w:tblGrid>
      <w:tr w:rsidR="000751B9" w:rsidRPr="00AE0E48" w14:paraId="468787D3" w14:textId="77777777" w:rsidTr="00D241ED">
        <w:trPr>
          <w:cantSplit/>
          <w:trHeight w:val="567"/>
        </w:trPr>
        <w:tc>
          <w:tcPr>
            <w:tcW w:w="533" w:type="dxa"/>
            <w:vAlign w:val="center"/>
          </w:tcPr>
          <w:bookmarkStart w:id="1" w:name="__Fieldmark__1696_2283232"/>
          <w:bookmarkStart w:id="2" w:name="__Fieldmark__1538_2058556643"/>
          <w:bookmarkStart w:id="3" w:name="__Fieldmark__1321_626140304"/>
          <w:bookmarkStart w:id="4" w:name="__Fieldmark__43711_149139293"/>
          <w:bookmarkEnd w:id="1"/>
          <w:bookmarkEnd w:id="2"/>
          <w:bookmarkEnd w:id="3"/>
          <w:bookmarkEnd w:id="4"/>
          <w:p w14:paraId="53012A46" w14:textId="77777777" w:rsidR="000751B9" w:rsidRPr="00AE0E48" w:rsidRDefault="002F4B3B" w:rsidP="00FE0F62">
            <w:pPr>
              <w:pStyle w:val="Corpodeltesto2"/>
              <w:spacing w:line="360" w:lineRule="auto"/>
              <w:rPr>
                <w:rFonts w:ascii="Arial Narrow" w:hAnsi="Arial Narrow"/>
                <w:sz w:val="20"/>
              </w:rPr>
            </w:pPr>
            <w:r w:rsidRPr="00AE0E48">
              <w:rPr>
                <w:rFonts w:ascii="Arial Narrow" w:hAnsi="Arial Narrow"/>
                <w:b/>
                <w:sz w:val="20"/>
              </w:rPr>
              <w:fldChar w:fldCharType="begin">
                <w:ffData>
                  <w:name w:val="Controllo47"/>
                  <w:enabled/>
                  <w:calcOnExit w:val="0"/>
                  <w:checkBox>
                    <w:sizeAuto/>
                    <w:default w:val="0"/>
                  </w:checkBox>
                </w:ffData>
              </w:fldChar>
            </w:r>
            <w:r w:rsidR="000751B9" w:rsidRPr="00AE0E48">
              <w:rPr>
                <w:rFonts w:ascii="Arial Narrow" w:hAnsi="Arial Narrow"/>
                <w:b/>
                <w:sz w:val="20"/>
              </w:rPr>
              <w:instrText xml:space="preserve"> FORMCHECKBOX </w:instrText>
            </w:r>
            <w:r w:rsidRPr="00AE0E48">
              <w:rPr>
                <w:rFonts w:ascii="Arial Narrow" w:hAnsi="Arial Narrow"/>
                <w:b/>
                <w:sz w:val="20"/>
              </w:rPr>
            </w:r>
            <w:r w:rsidRPr="00AE0E48">
              <w:rPr>
                <w:rFonts w:ascii="Arial Narrow" w:hAnsi="Arial Narrow"/>
                <w:b/>
                <w:sz w:val="20"/>
              </w:rPr>
              <w:fldChar w:fldCharType="separate"/>
            </w:r>
            <w:r w:rsidRPr="00AE0E48">
              <w:rPr>
                <w:rFonts w:ascii="Arial Narrow" w:hAnsi="Arial Narrow"/>
                <w:b/>
                <w:sz w:val="20"/>
              </w:rPr>
              <w:fldChar w:fldCharType="end"/>
            </w:r>
          </w:p>
        </w:tc>
        <w:tc>
          <w:tcPr>
            <w:tcW w:w="9549" w:type="dxa"/>
            <w:vAlign w:val="center"/>
          </w:tcPr>
          <w:p w14:paraId="6EBF936C" w14:textId="76023817" w:rsidR="000751B9" w:rsidRPr="00AE0E48" w:rsidRDefault="000751B9" w:rsidP="00075B59">
            <w:pPr>
              <w:pStyle w:val="Corpodeltesto2"/>
              <w:spacing w:line="360" w:lineRule="auto"/>
              <w:rPr>
                <w:rFonts w:ascii="Arial Narrow" w:hAnsi="Arial Narrow"/>
                <w:sz w:val="20"/>
              </w:rPr>
            </w:pPr>
            <w:r w:rsidRPr="00AE0E48">
              <w:rPr>
                <w:rFonts w:ascii="Arial Narrow" w:hAnsi="Arial Narrow"/>
                <w:b/>
                <w:sz w:val="20"/>
              </w:rPr>
              <w:t>Ausiliari</w:t>
            </w:r>
            <w:r w:rsidR="00075B59" w:rsidRPr="00AE0E48">
              <w:rPr>
                <w:rFonts w:ascii="Arial Narrow" w:hAnsi="Arial Narrow"/>
                <w:b/>
                <w:sz w:val="20"/>
              </w:rPr>
              <w:t>a</w:t>
            </w:r>
            <w:r w:rsidRPr="00AE0E48">
              <w:rPr>
                <w:rFonts w:ascii="Arial Narrow" w:hAnsi="Arial Narrow"/>
                <w:b/>
                <w:sz w:val="20"/>
              </w:rPr>
              <w:t xml:space="preserve"> </w:t>
            </w:r>
            <w:r w:rsidRPr="00AE0E48">
              <w:rPr>
                <w:rFonts w:ascii="Arial Narrow" w:hAnsi="Arial Narrow"/>
                <w:sz w:val="20"/>
              </w:rPr>
              <w:t>dell’operatore partecipante _________________________________________________</w:t>
            </w:r>
            <w:r w:rsidRPr="00AE0E48">
              <w:rPr>
                <w:rStyle w:val="Rimandonotaapidipagina"/>
                <w:rFonts w:ascii="Arial Narrow" w:hAnsi="Arial Narrow"/>
                <w:sz w:val="20"/>
              </w:rPr>
              <w:footnoteReference w:id="1"/>
            </w:r>
          </w:p>
        </w:tc>
      </w:tr>
    </w:tbl>
    <w:p w14:paraId="5F89943F" w14:textId="77777777" w:rsidR="00FF1DC6" w:rsidRPr="00AE0E48" w:rsidRDefault="00FF1DC6" w:rsidP="00FE0F62">
      <w:pPr>
        <w:tabs>
          <w:tab w:val="left" w:pos="8789"/>
        </w:tabs>
        <w:spacing w:line="360" w:lineRule="auto"/>
        <w:ind w:right="96"/>
        <w:jc w:val="both"/>
        <w:rPr>
          <w:rFonts w:ascii="Arial Narrow" w:hAnsi="Arial Narrow"/>
          <w:color w:val="auto"/>
          <w:sz w:val="20"/>
        </w:rPr>
      </w:pPr>
    </w:p>
    <w:p w14:paraId="3C09232F" w14:textId="626D1F47" w:rsidR="006C553B" w:rsidRPr="00AE0E48" w:rsidRDefault="00D1670F" w:rsidP="00FE0F62">
      <w:pPr>
        <w:pStyle w:val="Titolo3"/>
        <w:spacing w:before="60" w:after="60" w:line="360" w:lineRule="auto"/>
        <w:rPr>
          <w:rFonts w:ascii="Arial Narrow" w:hAnsi="Arial Narrow"/>
          <w:color w:val="auto"/>
          <w:sz w:val="20"/>
        </w:rPr>
      </w:pPr>
      <w:r w:rsidRPr="00AE0E48">
        <w:rPr>
          <w:rFonts w:ascii="Arial Narrow" w:hAnsi="Arial Narrow"/>
          <w:color w:val="auto"/>
          <w:sz w:val="20"/>
        </w:rPr>
        <w:t>D I C H I A R A</w:t>
      </w:r>
    </w:p>
    <w:p w14:paraId="0F55C009" w14:textId="77777777" w:rsidR="00D241ED" w:rsidRPr="00AE0E48" w:rsidRDefault="00D241ED" w:rsidP="00D241ED">
      <w:pPr>
        <w:pStyle w:val="Corpotesto"/>
        <w:rPr>
          <w:rFonts w:ascii="Arial Narrow" w:hAnsi="Arial Narrow"/>
          <w:sz w:val="20"/>
        </w:rPr>
      </w:pPr>
    </w:p>
    <w:p w14:paraId="758B5C96" w14:textId="3FD74EFC" w:rsidR="00FE0F62" w:rsidRPr="00AE0E48" w:rsidRDefault="00FE0F62" w:rsidP="00FE0F62">
      <w:pPr>
        <w:pStyle w:val="Corpodeltesto31"/>
        <w:numPr>
          <w:ilvl w:val="0"/>
          <w:numId w:val="21"/>
        </w:numPr>
        <w:spacing w:before="60" w:after="60" w:line="360" w:lineRule="auto"/>
        <w:ind w:hanging="357"/>
        <w:rPr>
          <w:rFonts w:ascii="Arial Narrow" w:hAnsi="Arial Narrow"/>
          <w:color w:val="auto"/>
          <w:sz w:val="20"/>
          <w:u w:val="none"/>
        </w:rPr>
      </w:pPr>
      <w:r w:rsidRPr="00AE0E48">
        <w:rPr>
          <w:rFonts w:ascii="Arial Narrow" w:hAnsi="Arial Narrow"/>
          <w:color w:val="auto"/>
          <w:sz w:val="20"/>
          <w:u w:val="none"/>
        </w:rPr>
        <w:t xml:space="preserve">di possedere - ai sensi e per gli effetti dell’art.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del Codice – i seguenti requisiti di carattere speciale, così come prescritti dal</w:t>
      </w:r>
      <w:r w:rsidR="006B09C7" w:rsidRPr="00AE0E48">
        <w:rPr>
          <w:rFonts w:ascii="Arial Narrow" w:hAnsi="Arial Narrow"/>
          <w:color w:val="auto"/>
          <w:sz w:val="20"/>
          <w:u w:val="none"/>
        </w:rPr>
        <w:t xml:space="preserve"> disciplinare di gara</w:t>
      </w:r>
      <w:r w:rsidRPr="00AE0E48">
        <w:rPr>
          <w:rFonts w:ascii="Arial Narrow" w:hAnsi="Arial Narrow"/>
          <w:color w:val="auto"/>
          <w:sz w:val="20"/>
          <w:u w:val="none"/>
        </w:rPr>
        <w:t>, di cui il concorrente si avvale per poter essere ammesso alla gara:</w:t>
      </w:r>
    </w:p>
    <w:p w14:paraId="0A0888A9"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046F82A8"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3778537D" w14:textId="3CACB06C" w:rsidR="00FE0F62" w:rsidRDefault="00FE0F62" w:rsidP="00FE0F62">
      <w:pPr>
        <w:pStyle w:val="Corpodeltesto31"/>
        <w:spacing w:before="60" w:after="60" w:line="360" w:lineRule="auto"/>
        <w:ind w:left="357"/>
        <w:rPr>
          <w:rFonts w:ascii="Arial Narrow" w:hAnsi="Arial Narrow"/>
          <w:color w:val="auto"/>
          <w:sz w:val="20"/>
          <w:u w:val="none"/>
        </w:rPr>
      </w:pPr>
      <w:r w:rsidRPr="00AE0E48">
        <w:rPr>
          <w:rFonts w:ascii="Arial Narrow" w:hAnsi="Arial Narrow"/>
          <w:color w:val="auto"/>
          <w:sz w:val="20"/>
          <w:u w:val="none"/>
        </w:rPr>
        <w:t xml:space="preserve">e di obbligarsi – </w:t>
      </w:r>
      <w:r w:rsidRPr="00AE0E48">
        <w:rPr>
          <w:rFonts w:ascii="Arial Narrow" w:hAnsi="Arial Narrow"/>
          <w:color w:val="auto"/>
          <w:sz w:val="20"/>
        </w:rPr>
        <w:t>in maniera incondizionata e irrevocabile</w:t>
      </w:r>
      <w:r w:rsidRPr="00AE0E48">
        <w:rPr>
          <w:rFonts w:ascii="Arial Narrow" w:hAnsi="Arial Narrow"/>
          <w:color w:val="auto"/>
          <w:sz w:val="20"/>
          <w:u w:val="none"/>
        </w:rPr>
        <w:t xml:space="preserve"> –, nei confronti del concorrente e dell’Ente Aderente, a fornire i propri requisiti di ordine speciale dei quali è carente il concorrente ausiliato e mettere a disposizione le risorse necessarie per tutta la durata del contratto, nei modi e nei limiti stabiliti dall’art.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 xml:space="preserve">del D. Lgs. n. </w:t>
      </w:r>
      <w:r w:rsidR="00427F3D" w:rsidRPr="00AE0E48">
        <w:rPr>
          <w:rFonts w:ascii="Arial Narrow" w:hAnsi="Arial Narrow"/>
          <w:color w:val="auto"/>
          <w:sz w:val="20"/>
          <w:u w:val="none"/>
        </w:rPr>
        <w:t>36/2023</w:t>
      </w:r>
      <w:r w:rsidRPr="00AE0E48">
        <w:rPr>
          <w:rFonts w:ascii="Arial Narrow" w:hAnsi="Arial Narrow"/>
          <w:color w:val="auto"/>
          <w:sz w:val="20"/>
          <w:u w:val="none"/>
        </w:rPr>
        <w:t>, rendendosi inoltre responsabile in solido con il concorrente nei confronti dello stesso Ente Aderente, in relazione alle prestazioni oggetto del contratto;</w:t>
      </w:r>
    </w:p>
    <w:p w14:paraId="24624948" w14:textId="157B3D30" w:rsidR="00D106E6" w:rsidRPr="00AE0E48" w:rsidRDefault="00D106E6" w:rsidP="00D106E6">
      <w:pPr>
        <w:pStyle w:val="Corpodeltesto31"/>
        <w:spacing w:before="60" w:after="60" w:line="360" w:lineRule="auto"/>
        <w:ind w:left="357"/>
        <w:rPr>
          <w:rFonts w:ascii="Arial Narrow" w:hAnsi="Arial Narrow"/>
          <w:color w:val="auto"/>
          <w:sz w:val="20"/>
          <w:u w:val="none"/>
        </w:rPr>
      </w:pPr>
      <w:r w:rsidRPr="00C922FF">
        <w:rPr>
          <w:rFonts w:ascii="Arial Narrow" w:hAnsi="Arial Narrow"/>
          <w:color w:val="auto"/>
          <w:sz w:val="20"/>
          <w:u w:val="none"/>
        </w:rPr>
        <w:t>Nei soli casi in cui l'avvalimento sia finalizzato a migliorare l'offerta, non è consentito che partecipino alla medesima gara l'impresa ausiliaria e quella che si avvale delle risorse da essa messe a disposizione, salvo che la prima non dimostri in concreto e con adeguato supporto documentale, in sede di presentazione della propria domanda, che non sussistono collegamenti tali da ricondurre entrambe le imprese ad uno stesso centro decisionale.</w:t>
      </w:r>
    </w:p>
    <w:p w14:paraId="71F85CC0" w14:textId="77777777" w:rsidR="00F1382B" w:rsidRPr="00AE0E48" w:rsidRDefault="00F1382B" w:rsidP="00FE0F62">
      <w:pPr>
        <w:spacing w:before="60" w:after="60" w:line="360" w:lineRule="auto"/>
        <w:jc w:val="both"/>
        <w:rPr>
          <w:rFonts w:ascii="Arial Narrow" w:hAnsi="Arial Narrow"/>
          <w:color w:val="auto"/>
          <w:sz w:val="20"/>
        </w:rPr>
      </w:pPr>
    </w:p>
    <w:p w14:paraId="600B34CC" w14:textId="6C4419E9" w:rsidR="00403D61" w:rsidRPr="00AE0E48" w:rsidRDefault="002356BD"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color w:val="auto"/>
          <w:sz w:val="20"/>
          <w:u w:val="none"/>
        </w:rPr>
        <w:t>di non partecipare</w:t>
      </w:r>
      <w:r w:rsidR="003F3481" w:rsidRPr="00AE0E48">
        <w:rPr>
          <w:rFonts w:ascii="Arial Narrow" w:hAnsi="Arial Narrow"/>
          <w:color w:val="auto"/>
          <w:sz w:val="20"/>
          <w:u w:val="none"/>
        </w:rPr>
        <w:t xml:space="preserve"> </w:t>
      </w:r>
      <w:r w:rsidRPr="00AE0E48">
        <w:rPr>
          <w:rFonts w:ascii="Arial Narrow" w:hAnsi="Arial Narrow"/>
          <w:color w:val="auto"/>
          <w:sz w:val="20"/>
          <w:u w:val="none"/>
        </w:rPr>
        <w:t>al</w:t>
      </w:r>
      <w:r w:rsidR="00926E89" w:rsidRPr="00AE0E48">
        <w:rPr>
          <w:rFonts w:ascii="Arial Narrow" w:hAnsi="Arial Narrow"/>
          <w:color w:val="auto"/>
          <w:sz w:val="20"/>
          <w:u w:val="none"/>
        </w:rPr>
        <w:t xml:space="preserve">la </w:t>
      </w:r>
      <w:r w:rsidR="0035546C" w:rsidRPr="00AE0E48">
        <w:rPr>
          <w:rFonts w:ascii="Arial Narrow" w:hAnsi="Arial Narrow"/>
          <w:color w:val="auto"/>
          <w:sz w:val="20"/>
          <w:u w:val="none"/>
        </w:rPr>
        <w:t xml:space="preserve">presente </w:t>
      </w:r>
      <w:r w:rsidRPr="00AE0E48">
        <w:rPr>
          <w:rFonts w:ascii="Arial Narrow" w:hAnsi="Arial Narrow"/>
          <w:color w:val="auto"/>
          <w:sz w:val="20"/>
          <w:u w:val="none"/>
        </w:rPr>
        <w:t>gara, né in forma singola, né in forma di raggruppamento o consorzio, né in qualità di ausiliario di altro soggetto concorrente;</w:t>
      </w:r>
    </w:p>
    <w:p w14:paraId="6A02812A" w14:textId="77777777" w:rsidR="00F1382B" w:rsidRPr="00AE0E48" w:rsidRDefault="00F1382B" w:rsidP="00FE0F62">
      <w:pPr>
        <w:pStyle w:val="Corpodeltesto31"/>
        <w:spacing w:before="60" w:after="60" w:line="360" w:lineRule="auto"/>
        <w:ind w:left="3"/>
        <w:rPr>
          <w:rFonts w:ascii="Arial Narrow" w:hAnsi="Arial Narrow"/>
          <w:color w:val="auto"/>
          <w:sz w:val="20"/>
          <w:u w:val="none"/>
        </w:rPr>
      </w:pPr>
    </w:p>
    <w:p w14:paraId="7DB296BB" w14:textId="2B6295B5"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b)</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474D7154" w14:textId="77777777" w:rsidR="007A450B" w:rsidRPr="00AE0E48" w:rsidRDefault="007A450B" w:rsidP="007A450B">
      <w:pPr>
        <w:pStyle w:val="Paragrafoelenco10"/>
        <w:ind w:left="0"/>
        <w:jc w:val="both"/>
        <w:rPr>
          <w:rFonts w:ascii="Arial Narrow" w:hAnsi="Arial Narrow"/>
          <w:color w:val="auto"/>
          <w:sz w:val="20"/>
          <w:szCs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4F42627" w14:textId="77777777" w:rsidTr="00712421">
        <w:trPr>
          <w:cantSplit/>
          <w:trHeight w:val="397"/>
        </w:trPr>
        <w:tc>
          <w:tcPr>
            <w:tcW w:w="5340" w:type="dxa"/>
            <w:shd w:val="clear" w:color="auto" w:fill="F2F2F2" w:themeFill="background1" w:themeFillShade="F2"/>
            <w:vAlign w:val="center"/>
          </w:tcPr>
          <w:p w14:paraId="010184DA"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b) del Codice?</w:t>
            </w:r>
          </w:p>
        </w:tc>
        <w:tc>
          <w:tcPr>
            <w:tcW w:w="2198" w:type="dxa"/>
            <w:vAlign w:val="center"/>
          </w:tcPr>
          <w:p w14:paraId="325250CD"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1AF2856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D77CCA3"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0568A00B"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19D07727" w14:textId="77777777" w:rsidR="007A450B" w:rsidRPr="00AE0E48" w:rsidRDefault="007A450B" w:rsidP="00712421">
            <w:pPr>
              <w:jc w:val="center"/>
              <w:rPr>
                <w:rFonts w:ascii="Arial Narrow" w:hAnsi="Arial Narrow" w:cs="Calibri"/>
                <w:b/>
                <w:sz w:val="20"/>
              </w:rPr>
            </w:pPr>
          </w:p>
        </w:tc>
      </w:tr>
      <w:tr w:rsidR="007A450B" w:rsidRPr="00AE0E48" w14:paraId="3DF9FFB5"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7F26F45"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AA36CD5"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0A92D4C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1042F39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3AD390AE"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61623974" w14:textId="77777777" w:rsidR="007A450B" w:rsidRPr="00AE0E48" w:rsidRDefault="007A450B" w:rsidP="00712421">
            <w:pPr>
              <w:rPr>
                <w:rFonts w:ascii="Arial Narrow" w:hAnsi="Arial Narrow" w:cs="Calibri"/>
                <w:b/>
                <w:sz w:val="20"/>
              </w:rPr>
            </w:pPr>
          </w:p>
        </w:tc>
      </w:tr>
      <w:tr w:rsidR="007A450B" w:rsidRPr="00AE0E48" w14:paraId="4A0FFF99"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73883A5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4C328B1F" w14:textId="77777777" w:rsidR="007A450B" w:rsidRPr="00AE0E48" w:rsidRDefault="007A450B" w:rsidP="00712421">
            <w:pPr>
              <w:jc w:val="center"/>
              <w:rPr>
                <w:rFonts w:ascii="Arial Narrow" w:hAnsi="Arial Narrow" w:cs="Calibri"/>
                <w:b/>
                <w:sz w:val="20"/>
              </w:rPr>
            </w:pPr>
          </w:p>
        </w:tc>
      </w:tr>
      <w:tr w:rsidR="007A450B" w:rsidRPr="00AE0E48" w14:paraId="4B700B4E"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2CD7A87"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7FE28719"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3065C62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4CB76B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46E8535"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3EF8FBE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70E38E0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37E99431"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C96D0F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70DB057E"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1D6E9F7F"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5E89710" w14:textId="77777777" w:rsidTr="00712421">
        <w:trPr>
          <w:cantSplit/>
          <w:trHeight w:val="397"/>
        </w:trPr>
        <w:tc>
          <w:tcPr>
            <w:tcW w:w="5340" w:type="dxa"/>
            <w:tcBorders>
              <w:top w:val="dotted" w:sz="4" w:space="0" w:color="auto"/>
            </w:tcBorders>
            <w:shd w:val="clear" w:color="auto" w:fill="F2F2F2" w:themeFill="background1" w:themeFillShade="F2"/>
            <w:vAlign w:val="center"/>
          </w:tcPr>
          <w:p w14:paraId="16E6F977"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lastRenderedPageBreak/>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35FCFFA8" w14:textId="77777777" w:rsidR="007A450B" w:rsidRPr="00AE0E48" w:rsidRDefault="007A450B" w:rsidP="00712421">
            <w:pPr>
              <w:spacing w:before="120" w:after="120"/>
              <w:rPr>
                <w:rFonts w:ascii="Arial Narrow" w:hAnsi="Arial Narrow" w:cs="Calibri"/>
                <w:b/>
                <w:sz w:val="20"/>
              </w:rPr>
            </w:pPr>
          </w:p>
        </w:tc>
      </w:tr>
    </w:tbl>
    <w:p w14:paraId="06F82226" w14:textId="77777777" w:rsidR="007A450B" w:rsidRPr="00AE0E48" w:rsidRDefault="007A450B" w:rsidP="007A450B">
      <w:pPr>
        <w:pStyle w:val="Paragrafoelenco10"/>
        <w:ind w:left="0"/>
        <w:jc w:val="both"/>
        <w:rPr>
          <w:rFonts w:ascii="Arial Narrow" w:hAnsi="Arial Narrow"/>
          <w:color w:val="auto"/>
          <w:sz w:val="20"/>
          <w:szCs w:val="20"/>
        </w:rPr>
      </w:pPr>
    </w:p>
    <w:p w14:paraId="7842BD67" w14:textId="77777777" w:rsidR="007A450B" w:rsidRPr="00AE0E48" w:rsidRDefault="007A450B" w:rsidP="007A450B">
      <w:pPr>
        <w:pStyle w:val="Paragrafoelenco10"/>
        <w:ind w:left="0"/>
        <w:jc w:val="both"/>
        <w:rPr>
          <w:rFonts w:ascii="Arial Narrow" w:hAnsi="Arial Narrow"/>
          <w:color w:val="auto"/>
          <w:sz w:val="20"/>
          <w:szCs w:val="20"/>
        </w:rPr>
      </w:pPr>
    </w:p>
    <w:p w14:paraId="33692210" w14:textId="1E63972D"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c)</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634C8D36" w14:textId="77777777" w:rsidR="007A450B" w:rsidRPr="00AE0E48" w:rsidRDefault="007A450B" w:rsidP="007A450B">
      <w:pPr>
        <w:tabs>
          <w:tab w:val="left" w:pos="284"/>
        </w:tabs>
        <w:rPr>
          <w:rFonts w:ascii="Arial Narrow" w:hAnsi="Arial Narrow"/>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7C449C8" w14:textId="77777777" w:rsidTr="00712421">
        <w:trPr>
          <w:trHeight w:val="397"/>
        </w:trPr>
        <w:tc>
          <w:tcPr>
            <w:tcW w:w="5340" w:type="dxa"/>
            <w:shd w:val="clear" w:color="auto" w:fill="F2F2F2" w:themeFill="background1" w:themeFillShade="F2"/>
            <w:vAlign w:val="center"/>
          </w:tcPr>
          <w:p w14:paraId="0AD242D0"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c) del Codice?</w:t>
            </w:r>
          </w:p>
        </w:tc>
        <w:tc>
          <w:tcPr>
            <w:tcW w:w="2198" w:type="dxa"/>
            <w:vAlign w:val="center"/>
          </w:tcPr>
          <w:p w14:paraId="3F59D22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73DFB233"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773F99C2"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704F7637"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3376FFC9" w14:textId="77777777" w:rsidR="007A450B" w:rsidRPr="00AE0E48" w:rsidRDefault="007A450B" w:rsidP="00712421">
            <w:pPr>
              <w:jc w:val="center"/>
              <w:rPr>
                <w:rFonts w:ascii="Arial Narrow" w:hAnsi="Arial Narrow" w:cs="Calibri"/>
                <w:b/>
                <w:sz w:val="20"/>
              </w:rPr>
            </w:pPr>
          </w:p>
        </w:tc>
      </w:tr>
      <w:tr w:rsidR="007A450B" w:rsidRPr="00AE0E48" w14:paraId="3F6D56E8"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DFA9C37"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247C3D1"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463020F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EEF16D3"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0ABDE71"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3C817EED" w14:textId="77777777" w:rsidR="007A450B" w:rsidRPr="00AE0E48" w:rsidRDefault="007A450B" w:rsidP="00712421">
            <w:pPr>
              <w:rPr>
                <w:rFonts w:ascii="Arial Narrow" w:hAnsi="Arial Narrow" w:cs="Calibri"/>
                <w:b/>
                <w:sz w:val="20"/>
              </w:rPr>
            </w:pPr>
          </w:p>
        </w:tc>
      </w:tr>
      <w:tr w:rsidR="007A450B" w:rsidRPr="00AE0E48" w14:paraId="52919BCD"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54B767E"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7B0D9171" w14:textId="77777777" w:rsidR="007A450B" w:rsidRPr="00AE0E48" w:rsidRDefault="007A450B" w:rsidP="00712421">
            <w:pPr>
              <w:jc w:val="center"/>
              <w:rPr>
                <w:rFonts w:ascii="Arial Narrow" w:hAnsi="Arial Narrow" w:cs="Calibri"/>
                <w:b/>
                <w:sz w:val="20"/>
              </w:rPr>
            </w:pPr>
          </w:p>
        </w:tc>
      </w:tr>
      <w:tr w:rsidR="007A450B" w:rsidRPr="00AE0E48" w14:paraId="3B3A4AD4"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12FC23"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6E5F9D6F"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6527998B"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89102CF"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6557EFB"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58F5467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549D108E"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DAF714B"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259644" w14:textId="77777777" w:rsidR="007A450B" w:rsidRPr="00AE0E48" w:rsidRDefault="007A450B" w:rsidP="00712421">
            <w:pPr>
              <w:ind w:left="254" w:hanging="254"/>
              <w:jc w:val="both"/>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63028B17"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739EC9C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Pr="00AE0E48">
              <w:rPr>
                <w:rFonts w:ascii="Arial Narrow" w:hAnsi="Arial Narrow" w:cs="Calibri"/>
                <w:b/>
                <w:sz w:val="20"/>
              </w:rPr>
            </w:r>
            <w:r w:rsidRPr="00AE0E48">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084FBE67" w14:textId="77777777" w:rsidTr="00712421">
        <w:trPr>
          <w:trHeight w:val="397"/>
        </w:trPr>
        <w:tc>
          <w:tcPr>
            <w:tcW w:w="5340" w:type="dxa"/>
            <w:tcBorders>
              <w:top w:val="dotted" w:sz="4" w:space="0" w:color="auto"/>
            </w:tcBorders>
            <w:shd w:val="clear" w:color="auto" w:fill="F2F2F2" w:themeFill="background1" w:themeFillShade="F2"/>
            <w:vAlign w:val="center"/>
          </w:tcPr>
          <w:p w14:paraId="3E9A2549"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3A952F98" w14:textId="77777777" w:rsidR="007A450B" w:rsidRPr="00AE0E48" w:rsidRDefault="007A450B" w:rsidP="00712421">
            <w:pPr>
              <w:spacing w:before="120" w:after="120"/>
              <w:rPr>
                <w:rFonts w:ascii="Arial Narrow" w:hAnsi="Arial Narrow" w:cs="Calibri"/>
                <w:b/>
                <w:sz w:val="20"/>
              </w:rPr>
            </w:pPr>
          </w:p>
        </w:tc>
      </w:tr>
    </w:tbl>
    <w:p w14:paraId="76482345" w14:textId="77777777" w:rsidR="007A450B" w:rsidRPr="00AE0E48" w:rsidRDefault="007A450B" w:rsidP="007A450B">
      <w:pPr>
        <w:tabs>
          <w:tab w:val="left" w:pos="284"/>
        </w:tabs>
        <w:ind w:left="644" w:hanging="644"/>
        <w:rPr>
          <w:rFonts w:ascii="Arial Narrow" w:hAnsi="Arial Narrow"/>
          <w:color w:val="auto"/>
          <w:sz w:val="20"/>
        </w:rPr>
      </w:pPr>
    </w:p>
    <w:p w14:paraId="487E1490" w14:textId="77777777"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d)</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27E7B3F4" w14:textId="77777777" w:rsidR="007A450B" w:rsidRPr="00AE0E48" w:rsidRDefault="007A450B" w:rsidP="007A450B">
      <w:pPr>
        <w:pStyle w:val="Paragrafoelenco10"/>
        <w:ind w:left="0"/>
        <w:jc w:val="both"/>
        <w:rPr>
          <w:rFonts w:ascii="Arial Narrow" w:hAnsi="Arial Narrow"/>
          <w:color w:val="auto"/>
          <w:sz w:val="20"/>
          <w:szCs w:val="20"/>
        </w:rPr>
      </w:pPr>
      <w:r w:rsidRPr="00AE0E48">
        <w:rPr>
          <w:rFonts w:ascii="Arial Narrow" w:hAnsi="Arial Narrow"/>
          <w:color w:val="auto"/>
          <w:sz w:val="20"/>
          <w:szCs w:val="20"/>
        </w:rPr>
        <w:t xml:space="preserve"> </w:t>
      </w:r>
    </w:p>
    <w:p w14:paraId="7EEF50BC" w14:textId="77777777" w:rsidR="007A450B" w:rsidRPr="00AE0E48" w:rsidRDefault="007A450B" w:rsidP="007A450B">
      <w:pPr>
        <w:tabs>
          <w:tab w:val="left" w:pos="284"/>
        </w:tabs>
        <w:rPr>
          <w:rFonts w:ascii="Arial Narrow" w:hAnsi="Arial Narrow"/>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7A450B" w:rsidRPr="00AE0E48" w14:paraId="2B0F36C2" w14:textId="77777777" w:rsidTr="00712421">
        <w:trPr>
          <w:trHeight w:val="397"/>
        </w:trPr>
        <w:tc>
          <w:tcPr>
            <w:tcW w:w="5244" w:type="dxa"/>
            <w:shd w:val="clear" w:color="auto" w:fill="auto"/>
            <w:vAlign w:val="center"/>
          </w:tcPr>
          <w:p w14:paraId="3DF925DF" w14:textId="77777777" w:rsidR="007A450B" w:rsidRPr="00AE0E48" w:rsidRDefault="007A450B" w:rsidP="00712421">
            <w:pPr>
              <w:jc w:val="both"/>
              <w:rPr>
                <w:rFonts w:ascii="Arial Narrow" w:hAnsi="Arial Narrow" w:cstheme="minorHAnsi"/>
                <w:b/>
                <w:bCs/>
                <w:color w:val="auto"/>
                <w:spacing w:val="-4"/>
                <w:sz w:val="20"/>
              </w:rPr>
            </w:pPr>
            <w:r w:rsidRPr="00AE0E48">
              <w:rPr>
                <w:rFonts w:ascii="Arial Narrow" w:hAnsi="Arial Narrow" w:cstheme="minorHAnsi"/>
                <w:b/>
                <w:color w:val="auto"/>
                <w:spacing w:val="-4"/>
                <w:sz w:val="20"/>
              </w:rPr>
              <w:t>L'operatore economico si è reso colpevole delle fattispecie di cui all’art. 98</w:t>
            </w:r>
            <w:r w:rsidRPr="00AE0E48">
              <w:rPr>
                <w:rFonts w:ascii="Arial Narrow" w:hAnsi="Arial Narrow" w:cstheme="minorHAnsi"/>
                <w:i/>
                <w:color w:val="auto"/>
                <w:sz w:val="20"/>
              </w:rPr>
              <w:t xml:space="preserve">, </w:t>
            </w:r>
            <w:r w:rsidRPr="00AE0E48">
              <w:rPr>
                <w:rFonts w:ascii="Arial Narrow" w:hAnsi="Arial Narrow" w:cstheme="minorHAnsi"/>
                <w:b/>
                <w:color w:val="auto"/>
                <w:spacing w:val="-4"/>
                <w:sz w:val="20"/>
              </w:rPr>
              <w:t>comma 3, lett. d) del Codice</w:t>
            </w:r>
            <w:r w:rsidRPr="00AE0E48">
              <w:rPr>
                <w:rFonts w:ascii="Arial Narrow" w:hAnsi="Arial Narrow" w:cstheme="minorHAnsi"/>
                <w:color w:val="auto"/>
                <w:spacing w:val="-4"/>
                <w:sz w:val="20"/>
              </w:rPr>
              <w:t xml:space="preserve"> (ovvero </w:t>
            </w:r>
            <w:r w:rsidRPr="00AE0E48">
              <w:rPr>
                <w:rFonts w:ascii="Arial Narrow" w:hAnsi="Arial Narrow" w:cstheme="minorHAnsi"/>
                <w:color w:val="auto"/>
                <w:sz w:val="20"/>
              </w:rPr>
              <w:t xml:space="preserve">aver </w:t>
            </w:r>
            <w:r w:rsidRPr="00AE0E48">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shd w:val="clear" w:color="auto" w:fill="auto"/>
            <w:vAlign w:val="center"/>
          </w:tcPr>
          <w:p w14:paraId="1A2EB34E"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shd w:val="clear" w:color="auto" w:fill="auto"/>
            <w:vAlign w:val="center"/>
          </w:tcPr>
          <w:p w14:paraId="0CA18245"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3EBD8502" w14:textId="77777777" w:rsidTr="00712421">
        <w:trPr>
          <w:trHeight w:val="454"/>
        </w:trPr>
        <w:tc>
          <w:tcPr>
            <w:tcW w:w="5244" w:type="dxa"/>
            <w:tcBorders>
              <w:top w:val="dotted" w:sz="4" w:space="0" w:color="auto"/>
              <w:bottom w:val="dotted" w:sz="4" w:space="0" w:color="auto"/>
            </w:tcBorders>
            <w:shd w:val="clear" w:color="auto" w:fill="auto"/>
            <w:vAlign w:val="center"/>
          </w:tcPr>
          <w:p w14:paraId="01B471F8" w14:textId="77777777" w:rsidR="007A450B" w:rsidRPr="00AE0E48" w:rsidRDefault="007A450B" w:rsidP="00712421">
            <w:pPr>
              <w:autoSpaceDE w:val="0"/>
              <w:autoSpaceDN w:val="0"/>
              <w:adjustRightInd w:val="0"/>
              <w:jc w:val="both"/>
              <w:rPr>
                <w:rFonts w:ascii="Arial Narrow" w:hAnsi="Arial Narrow" w:cstheme="minorHAnsi"/>
                <w:b/>
                <w:color w:val="auto"/>
                <w:sz w:val="20"/>
              </w:rPr>
            </w:pPr>
            <w:r w:rsidRPr="00AE0E48">
              <w:rPr>
                <w:rFonts w:ascii="Arial Narrow" w:hAnsi="Arial Narrow" w:cstheme="minorHAnsi"/>
                <w:b/>
                <w:color w:val="auto"/>
                <w:sz w:val="20"/>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shd w:val="clear" w:color="auto" w:fill="auto"/>
            <w:vAlign w:val="center"/>
          </w:tcPr>
          <w:p w14:paraId="0284E122" w14:textId="77777777" w:rsidR="007A450B" w:rsidRPr="00AE0E48" w:rsidRDefault="007A450B" w:rsidP="00712421">
            <w:pPr>
              <w:jc w:val="center"/>
              <w:rPr>
                <w:rFonts w:ascii="Arial Narrow" w:hAnsi="Arial Narrow" w:cstheme="minorHAnsi"/>
                <w:b/>
                <w:color w:val="auto"/>
                <w:sz w:val="20"/>
              </w:rPr>
            </w:pPr>
          </w:p>
        </w:tc>
      </w:tr>
      <w:tr w:rsidR="007A450B" w:rsidRPr="00AE0E48" w14:paraId="25359D57" w14:textId="77777777" w:rsidTr="00712421">
        <w:trPr>
          <w:trHeight w:val="454"/>
        </w:trPr>
        <w:tc>
          <w:tcPr>
            <w:tcW w:w="5244" w:type="dxa"/>
            <w:tcBorders>
              <w:top w:val="dotted" w:sz="4" w:space="0" w:color="auto"/>
              <w:bottom w:val="dotted" w:sz="4" w:space="0" w:color="auto"/>
            </w:tcBorders>
            <w:shd w:val="clear" w:color="auto" w:fill="auto"/>
            <w:vAlign w:val="center"/>
          </w:tcPr>
          <w:p w14:paraId="07A47C49" w14:textId="77777777" w:rsidR="007A450B" w:rsidRPr="00AE0E48" w:rsidRDefault="007A450B" w:rsidP="00712421">
            <w:pPr>
              <w:jc w:val="both"/>
              <w:rPr>
                <w:rFonts w:ascii="Arial Narrow" w:hAnsi="Arial Narrow" w:cstheme="minorHAnsi"/>
                <w:b/>
                <w:bCs/>
                <w:color w:val="auto"/>
                <w:sz w:val="20"/>
              </w:rPr>
            </w:pPr>
            <w:r w:rsidRPr="00AE0E48">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shd w:val="clear" w:color="auto" w:fill="auto"/>
            <w:vAlign w:val="center"/>
          </w:tcPr>
          <w:p w14:paraId="4C40B13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68DA993D"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5B345695"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4E1E6D4" w14:textId="77777777" w:rsidR="007A450B" w:rsidRPr="00AE0E48" w:rsidRDefault="007A450B" w:rsidP="00712421">
            <w:pPr>
              <w:jc w:val="both"/>
              <w:rPr>
                <w:rFonts w:ascii="Arial Narrow" w:hAnsi="Arial Narrow" w:cstheme="minorHAnsi"/>
                <w:b/>
                <w:color w:val="auto"/>
                <w:sz w:val="20"/>
              </w:rPr>
            </w:pPr>
            <w:r w:rsidRPr="00AE0E48">
              <w:rPr>
                <w:rFonts w:ascii="Arial Narrow" w:hAnsi="Arial Narrow" w:cstheme="minorHAnsi"/>
                <w:b/>
                <w:color w:val="auto"/>
                <w:sz w:val="20"/>
              </w:rPr>
              <w:t>In caso affermativo, indicare:</w:t>
            </w:r>
          </w:p>
        </w:tc>
        <w:tc>
          <w:tcPr>
            <w:tcW w:w="4536" w:type="dxa"/>
            <w:gridSpan w:val="2"/>
            <w:tcBorders>
              <w:top w:val="dotted" w:sz="4" w:space="0" w:color="auto"/>
              <w:bottom w:val="dotted" w:sz="4" w:space="0" w:color="auto"/>
            </w:tcBorders>
            <w:shd w:val="clear" w:color="auto" w:fill="auto"/>
            <w:vAlign w:val="center"/>
          </w:tcPr>
          <w:p w14:paraId="39610CC9" w14:textId="77777777" w:rsidR="007A450B" w:rsidRPr="00AE0E48" w:rsidRDefault="007A450B" w:rsidP="00712421">
            <w:pPr>
              <w:rPr>
                <w:rFonts w:ascii="Arial Narrow" w:hAnsi="Arial Narrow" w:cstheme="minorHAnsi"/>
                <w:b/>
                <w:color w:val="auto"/>
                <w:sz w:val="20"/>
              </w:rPr>
            </w:pPr>
          </w:p>
        </w:tc>
      </w:tr>
      <w:tr w:rsidR="007A450B" w:rsidRPr="00AE0E48" w14:paraId="0DADF891"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01EA6AA0"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1) L’operatore economico:</w:t>
            </w:r>
          </w:p>
        </w:tc>
        <w:tc>
          <w:tcPr>
            <w:tcW w:w="4536" w:type="dxa"/>
            <w:gridSpan w:val="2"/>
            <w:tcBorders>
              <w:top w:val="dotted" w:sz="4" w:space="0" w:color="auto"/>
              <w:bottom w:val="dotted" w:sz="4" w:space="0" w:color="auto"/>
            </w:tcBorders>
            <w:shd w:val="clear" w:color="auto" w:fill="auto"/>
            <w:vAlign w:val="center"/>
          </w:tcPr>
          <w:p w14:paraId="19091D19" w14:textId="77777777" w:rsidR="007A450B" w:rsidRPr="00AE0E48" w:rsidRDefault="007A450B" w:rsidP="00712421">
            <w:pPr>
              <w:jc w:val="center"/>
              <w:rPr>
                <w:rFonts w:ascii="Arial Narrow" w:hAnsi="Arial Narrow" w:cstheme="minorHAnsi"/>
                <w:b/>
                <w:color w:val="auto"/>
                <w:sz w:val="20"/>
              </w:rPr>
            </w:pPr>
          </w:p>
        </w:tc>
      </w:tr>
      <w:tr w:rsidR="007A450B" w:rsidRPr="00AE0E48" w14:paraId="5857BEEF"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66258ACC"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shd w:val="clear" w:color="auto" w:fill="auto"/>
            <w:vAlign w:val="center"/>
          </w:tcPr>
          <w:p w14:paraId="494A8FD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4C7C51B7"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4FB618D6"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3944AE6B"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shd w:val="clear" w:color="auto" w:fill="auto"/>
            <w:vAlign w:val="center"/>
          </w:tcPr>
          <w:p w14:paraId="1AE3FF50"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37C65BA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0240DDAA"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7E3B26B"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2)</w:t>
            </w:r>
            <w:r w:rsidRPr="00AE0E48">
              <w:rPr>
                <w:rFonts w:ascii="Arial Narrow" w:hAnsi="Arial Narrow" w:cstheme="minorHAnsi"/>
                <w:color w:val="auto"/>
                <w:sz w:val="20"/>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shd w:val="clear" w:color="auto" w:fill="auto"/>
          </w:tcPr>
          <w:p w14:paraId="15408332"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tcPr>
          <w:p w14:paraId="66F5E436"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Pr="00AE0E48">
              <w:rPr>
                <w:rFonts w:ascii="Arial Narrow" w:hAnsi="Arial Narrow" w:cstheme="minorHAnsi"/>
                <w:b/>
                <w:color w:val="auto"/>
                <w:sz w:val="20"/>
              </w:rPr>
            </w:r>
            <w:r w:rsidRPr="00AE0E48">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606CC761" w14:textId="77777777" w:rsidTr="00712421">
        <w:trPr>
          <w:trHeight w:val="397"/>
        </w:trPr>
        <w:tc>
          <w:tcPr>
            <w:tcW w:w="5244" w:type="dxa"/>
            <w:tcBorders>
              <w:top w:val="dotted" w:sz="4" w:space="0" w:color="auto"/>
            </w:tcBorders>
            <w:shd w:val="clear" w:color="auto" w:fill="auto"/>
            <w:vAlign w:val="center"/>
          </w:tcPr>
          <w:p w14:paraId="0D846168" w14:textId="77777777" w:rsidR="007A450B" w:rsidRPr="00AE0E48" w:rsidRDefault="007A450B" w:rsidP="00712421">
            <w:pPr>
              <w:jc w:val="both"/>
              <w:rPr>
                <w:rFonts w:ascii="Arial Narrow" w:hAnsi="Arial Narrow" w:cstheme="minorHAnsi"/>
                <w:color w:val="auto"/>
                <w:sz w:val="20"/>
              </w:rPr>
            </w:pPr>
            <w:r w:rsidRPr="00AE0E48">
              <w:rPr>
                <w:rFonts w:ascii="Arial Narrow" w:hAnsi="Arial Narrow" w:cstheme="minorHAnsi"/>
                <w:color w:val="auto"/>
                <w:sz w:val="20"/>
              </w:rPr>
              <w:t>In caso affermativo elencare la documentazione pertinente e, se disponibile elettronicamente, indicare: (indirizzo web, autorità o organismo di emanazione, riferimento preciso della documentazione):</w:t>
            </w:r>
          </w:p>
        </w:tc>
        <w:tc>
          <w:tcPr>
            <w:tcW w:w="4536" w:type="dxa"/>
            <w:gridSpan w:val="2"/>
            <w:tcBorders>
              <w:top w:val="dotted" w:sz="4" w:space="0" w:color="auto"/>
            </w:tcBorders>
            <w:shd w:val="clear" w:color="auto" w:fill="auto"/>
            <w:vAlign w:val="center"/>
          </w:tcPr>
          <w:p w14:paraId="2A99916D" w14:textId="77777777" w:rsidR="007A450B" w:rsidRPr="00AE0E48" w:rsidRDefault="007A450B" w:rsidP="00712421">
            <w:pPr>
              <w:spacing w:before="120" w:after="120"/>
              <w:rPr>
                <w:rFonts w:ascii="Arial Narrow" w:hAnsi="Arial Narrow" w:cstheme="minorHAnsi"/>
                <w:b/>
                <w:color w:val="auto"/>
                <w:sz w:val="20"/>
              </w:rPr>
            </w:pPr>
          </w:p>
        </w:tc>
      </w:tr>
    </w:tbl>
    <w:p w14:paraId="4829CAB3" w14:textId="77777777" w:rsidR="007A450B" w:rsidRPr="00AE0E48" w:rsidRDefault="007A450B" w:rsidP="007A450B">
      <w:pPr>
        <w:pStyle w:val="Paragrafoelenco10"/>
        <w:ind w:left="284"/>
        <w:jc w:val="both"/>
        <w:rPr>
          <w:rFonts w:ascii="Arial Narrow" w:hAnsi="Arial Narrow"/>
          <w:color w:val="auto"/>
          <w:sz w:val="20"/>
          <w:szCs w:val="20"/>
        </w:rPr>
      </w:pPr>
    </w:p>
    <w:p w14:paraId="0652158A" w14:textId="77777777" w:rsidR="007A450B" w:rsidRPr="00AE0E48" w:rsidRDefault="007A450B" w:rsidP="007A450B">
      <w:pPr>
        <w:pStyle w:val="Paragrafoelenco10"/>
        <w:ind w:left="284"/>
        <w:jc w:val="both"/>
        <w:rPr>
          <w:rFonts w:ascii="Arial Narrow" w:hAnsi="Arial Narrow"/>
          <w:color w:val="auto"/>
          <w:sz w:val="20"/>
          <w:szCs w:val="20"/>
        </w:rPr>
      </w:pPr>
    </w:p>
    <w:p w14:paraId="161100D0" w14:textId="77777777" w:rsidR="007A450B" w:rsidRPr="00AE0E48" w:rsidRDefault="007A450B" w:rsidP="007A450B">
      <w:pPr>
        <w:pStyle w:val="Paragrafoelenco10"/>
        <w:ind w:left="284"/>
        <w:jc w:val="both"/>
        <w:rPr>
          <w:rFonts w:ascii="Arial Narrow" w:hAnsi="Arial Narrow"/>
          <w:color w:val="auto"/>
          <w:sz w:val="20"/>
          <w:szCs w:val="20"/>
        </w:rPr>
      </w:pPr>
    </w:p>
    <w:p w14:paraId="2558EF73" w14:textId="45C24F4A"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94, comma 5, lett. e) del Codice</w:t>
      </w:r>
      <w:r w:rsidRPr="00AE0E48">
        <w:rPr>
          <w:rFonts w:ascii="Arial Narrow" w:hAnsi="Arial Narrow"/>
          <w:color w:val="auto"/>
          <w:sz w:val="20"/>
          <w:szCs w:val="20"/>
        </w:rPr>
        <w:t xml:space="preserve">) </w:t>
      </w:r>
    </w:p>
    <w:p w14:paraId="5FE6D7FB" w14:textId="77777777" w:rsidR="007A450B" w:rsidRPr="00AE0E48" w:rsidRDefault="007A450B" w:rsidP="007A450B">
      <w:pPr>
        <w:tabs>
          <w:tab w:val="left" w:pos="284"/>
        </w:tabs>
        <w:ind w:left="644" w:hanging="644"/>
        <w:rPr>
          <w:rFonts w:ascii="Arial Narrow" w:hAnsi="Arial Narrow"/>
          <w:color w:val="auto"/>
          <w:sz w:val="20"/>
        </w:rPr>
      </w:pPr>
    </w:p>
    <w:p w14:paraId="35F8A3C8" w14:textId="600B082F"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6.a)</w:t>
      </w:r>
      <w:r w:rsidRPr="00AE0E48">
        <w:rPr>
          <w:rFonts w:ascii="Arial Narrow" w:hAnsi="Arial Narrow"/>
          <w:color w:val="auto"/>
          <w:sz w:val="20"/>
          <w:szCs w:val="20"/>
        </w:rPr>
        <w:tab/>
        <w:t>di non presentare nella procedura di gara in corso e negli affidamenti di subappalti documentazione o dichiarazioni non veritiere;</w:t>
      </w:r>
    </w:p>
    <w:p w14:paraId="1EB00334" w14:textId="77777777" w:rsidR="007A450B" w:rsidRPr="00AE0E48" w:rsidRDefault="007A450B" w:rsidP="007A450B">
      <w:pPr>
        <w:pStyle w:val="Paragrafoelenco10"/>
        <w:tabs>
          <w:tab w:val="left" w:pos="284"/>
        </w:tabs>
        <w:ind w:left="644" w:hanging="644"/>
        <w:jc w:val="both"/>
        <w:rPr>
          <w:rFonts w:ascii="Arial Narrow" w:hAnsi="Arial Narrow"/>
          <w:color w:val="auto"/>
          <w:sz w:val="20"/>
          <w:szCs w:val="20"/>
        </w:rPr>
      </w:pPr>
    </w:p>
    <w:p w14:paraId="6177A9AC" w14:textId="7BEA178B"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6.b)</w:t>
      </w:r>
      <w:r w:rsidRPr="00AE0E48">
        <w:rPr>
          <w:rFonts w:ascii="Arial Narrow" w:hAnsi="Arial Narrow"/>
          <w:color w:val="auto"/>
          <w:sz w:val="20"/>
          <w:szCs w:val="20"/>
        </w:rPr>
        <w:tab/>
        <w:t>L’operatore economico si trova in una delle seguenti situazion</w:t>
      </w:r>
      <w:r w:rsidR="0055468F" w:rsidRPr="00AE0E48">
        <w:rPr>
          <w:rFonts w:ascii="Arial Narrow" w:hAnsi="Arial Narrow"/>
          <w:color w:val="auto"/>
          <w:sz w:val="20"/>
          <w:szCs w:val="20"/>
        </w:rPr>
        <w:t>i</w:t>
      </w:r>
      <w:r w:rsidRPr="00AE0E48">
        <w:rPr>
          <w:rFonts w:ascii="Arial Narrow" w:hAnsi="Arial Narrow"/>
          <w:color w:val="auto"/>
          <w:sz w:val="20"/>
          <w:szCs w:val="20"/>
        </w:rPr>
        <w:t>?</w:t>
      </w:r>
    </w:p>
    <w:p w14:paraId="46B505C6" w14:textId="77777777" w:rsidR="007A450B" w:rsidRPr="00AE0E48" w:rsidRDefault="007A450B" w:rsidP="007A450B">
      <w:pPr>
        <w:pStyle w:val="Paragrafoelenco10"/>
        <w:ind w:left="709" w:hanging="425"/>
        <w:jc w:val="both"/>
        <w:rPr>
          <w:rFonts w:ascii="Arial Narrow" w:hAnsi="Arial Narrow"/>
          <w:color w:val="auto"/>
          <w:sz w:val="20"/>
          <w:szCs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7A450B" w:rsidRPr="00AE0E48" w14:paraId="26AA685C" w14:textId="77777777" w:rsidTr="00712421">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018B8F5A" w14:textId="77777777" w:rsidR="00AE0E48" w:rsidRDefault="00AE0E48" w:rsidP="00AE0E48">
            <w:pPr>
              <w:pStyle w:val="Paragrafoelenco10"/>
              <w:ind w:left="71"/>
              <w:jc w:val="both"/>
              <w:rPr>
                <w:rFonts w:ascii="Arial Narrow" w:hAnsi="Arial Narrow"/>
                <w:color w:val="auto"/>
                <w:sz w:val="20"/>
                <w:szCs w:val="20"/>
              </w:rPr>
            </w:pPr>
          </w:p>
          <w:p w14:paraId="2C777D63" w14:textId="6D8AD147" w:rsidR="007A450B" w:rsidRPr="00AE0E48" w:rsidRDefault="007A450B" w:rsidP="00AE0E48">
            <w:pPr>
              <w:pStyle w:val="Paragrafoelenco10"/>
              <w:ind w:left="71"/>
              <w:jc w:val="both"/>
              <w:rPr>
                <w:rFonts w:ascii="Arial Narrow" w:hAnsi="Arial Narrow"/>
                <w:color w:val="auto"/>
                <w:sz w:val="20"/>
                <w:szCs w:val="20"/>
              </w:rPr>
            </w:pPr>
            <w:r w:rsidRPr="00AE0E48">
              <w:rPr>
                <w:rFonts w:ascii="Arial Narrow" w:hAnsi="Arial Narrow"/>
                <w:color w:val="auto"/>
                <w:sz w:val="20"/>
                <w:szCs w:val="20"/>
              </w:rPr>
              <w:t>È iscritto nel casellario informatico tenuto dall'ANAC per aver presentato false dichiarazioni o falsa documentazione nelle procedure di gara e negli affidamenti di subappalti; (Articolo 94, comma 5, lettera e)?</w:t>
            </w:r>
          </w:p>
        </w:tc>
        <w:bookmarkStart w:id="5" w:name="__Fieldmark__42694_149139293"/>
        <w:bookmarkStart w:id="6" w:name="__Fieldmark__518_2058556643"/>
        <w:bookmarkStart w:id="7" w:name="__Fieldmark__661_2283232"/>
        <w:bookmarkEnd w:id="5"/>
        <w:bookmarkEnd w:id="6"/>
        <w:bookmarkEnd w:id="7"/>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F120F6F"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
                  <w:enabled/>
                  <w:calcOnExit w:val="0"/>
                  <w:checkBox>
                    <w:sizeAuto/>
                    <w:default w:val="0"/>
                  </w:checkBox>
                </w:ffData>
              </w:fldChar>
            </w:r>
            <w:r w:rsidRPr="00AE0E48">
              <w:rPr>
                <w:rFonts w:ascii="Arial Narrow" w:hAnsi="Arial Narrow"/>
                <w:b/>
                <w:color w:val="auto"/>
                <w:sz w:val="20"/>
              </w:rPr>
              <w:instrText xml:space="preserve"> FORMCHECKBOX </w:instrText>
            </w:r>
            <w:r w:rsidRPr="00AE0E48">
              <w:rPr>
                <w:rFonts w:ascii="Arial Narrow" w:hAnsi="Arial Narrow"/>
                <w:b/>
                <w:color w:val="auto"/>
                <w:sz w:val="20"/>
              </w:rPr>
            </w:r>
            <w:r w:rsidRPr="00AE0E48">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72E718AC"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Controllo48"/>
                  <w:enabled/>
                  <w:calcOnExit w:val="0"/>
                  <w:checkBox>
                    <w:sizeAuto/>
                    <w:default w:val="0"/>
                  </w:checkBox>
                </w:ffData>
              </w:fldChar>
            </w:r>
            <w:r w:rsidRPr="00AE0E48">
              <w:rPr>
                <w:rFonts w:ascii="Arial Narrow" w:hAnsi="Arial Narrow"/>
                <w:b/>
                <w:color w:val="auto"/>
                <w:sz w:val="20"/>
              </w:rPr>
              <w:instrText xml:space="preserve"> FORMCHECKBOX </w:instrText>
            </w:r>
            <w:r w:rsidRPr="00AE0E48">
              <w:rPr>
                <w:rFonts w:ascii="Arial Narrow" w:hAnsi="Arial Narrow"/>
                <w:b/>
                <w:color w:val="auto"/>
                <w:sz w:val="20"/>
              </w:rPr>
            </w:r>
            <w:r w:rsidRPr="00AE0E48">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NO</w:t>
            </w:r>
          </w:p>
        </w:tc>
      </w:tr>
      <w:tr w:rsidR="007A450B" w:rsidRPr="00AE0E48" w14:paraId="0CFC4282" w14:textId="77777777" w:rsidTr="00712421">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72725E38" w14:textId="77777777" w:rsidR="007A450B" w:rsidRPr="00AE0E48" w:rsidRDefault="007A450B" w:rsidP="00712421">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28959184" w14:textId="77777777" w:rsidR="007A450B" w:rsidRPr="00AE0E48" w:rsidRDefault="007A450B" w:rsidP="00712421">
            <w:pPr>
              <w:jc w:val="both"/>
              <w:rPr>
                <w:rFonts w:ascii="Arial Narrow" w:hAnsi="Arial Narrow"/>
                <w:sz w:val="20"/>
              </w:rPr>
            </w:pPr>
            <w:r w:rsidRPr="00AE0E48">
              <w:rPr>
                <w:rFonts w:ascii="Arial Narrow" w:hAnsi="Arial Narrow"/>
                <w:color w:val="auto"/>
                <w:sz w:val="20"/>
              </w:rPr>
              <w:t>Se la documentazione pertinente è disponibile elettronicamente, indicare: (indirizzo web, autorità o organismo di emanazione, riferimento preciso della documentazione):</w:t>
            </w:r>
          </w:p>
        </w:tc>
      </w:tr>
    </w:tbl>
    <w:p w14:paraId="2927969B" w14:textId="77777777" w:rsidR="007A450B" w:rsidRPr="00AE0E48" w:rsidRDefault="007A450B" w:rsidP="007A450B">
      <w:pPr>
        <w:pStyle w:val="Paragrafoelenco10"/>
        <w:ind w:left="0"/>
        <w:jc w:val="both"/>
        <w:rPr>
          <w:rFonts w:ascii="Arial Narrow" w:hAnsi="Arial Narrow"/>
          <w:color w:val="auto"/>
          <w:sz w:val="20"/>
          <w:szCs w:val="20"/>
        </w:rPr>
      </w:pPr>
    </w:p>
    <w:p w14:paraId="6EC97945" w14:textId="77777777" w:rsidR="007A450B" w:rsidRPr="00AE0E48" w:rsidRDefault="007A450B" w:rsidP="007A450B">
      <w:pPr>
        <w:pStyle w:val="Paragrafoelenco10"/>
        <w:ind w:left="0"/>
        <w:jc w:val="both"/>
        <w:rPr>
          <w:rFonts w:ascii="Arial Narrow" w:hAnsi="Arial Narrow"/>
          <w:color w:val="auto"/>
          <w:sz w:val="20"/>
          <w:szCs w:val="20"/>
        </w:rPr>
      </w:pPr>
    </w:p>
    <w:p w14:paraId="423E386A" w14:textId="77777777" w:rsidR="007A450B" w:rsidRPr="00AE0E48" w:rsidRDefault="007A450B" w:rsidP="007A450B">
      <w:pPr>
        <w:pStyle w:val="Paragrafoelenco10"/>
        <w:numPr>
          <w:ilvl w:val="0"/>
          <w:numId w:val="21"/>
        </w:numPr>
        <w:tabs>
          <w:tab w:val="num" w:pos="-114"/>
        </w:tabs>
        <w:ind w:left="426" w:hanging="426"/>
        <w:contextualSpacing/>
        <w:jc w:val="both"/>
        <w:rPr>
          <w:rFonts w:ascii="Arial Narrow" w:hAnsi="Arial Narrow"/>
          <w:color w:val="auto"/>
          <w:sz w:val="20"/>
          <w:szCs w:val="20"/>
        </w:rPr>
      </w:pPr>
      <w:r w:rsidRPr="00AE0E48">
        <w:rPr>
          <w:rFonts w:ascii="Arial Narrow" w:hAnsi="Arial Narrow"/>
          <w:color w:val="auto"/>
          <w:sz w:val="20"/>
          <w:szCs w:val="20"/>
        </w:rPr>
        <w:t>che i dati identificativi dei soggetti di cui all’art. 94, comma 3 del Codice sono (</w:t>
      </w:r>
      <w:r w:rsidRPr="00AE0E48">
        <w:rPr>
          <w:rFonts w:ascii="Arial Narrow" w:hAnsi="Arial Narrow"/>
          <w:i/>
          <w:color w:val="auto"/>
          <w:sz w:val="20"/>
          <w:szCs w:val="20"/>
          <w:u w:val="single"/>
        </w:rPr>
        <w:t>per l’individuazione dei soggetti da dichiarare cfr. atti dell’ANAC tra cui il Comunicato del Presidente ANAC dell’08/11/2017</w:t>
      </w:r>
      <w:r w:rsidRPr="00AE0E48">
        <w:rPr>
          <w:rFonts w:ascii="Arial Narrow" w:hAnsi="Arial Narrow"/>
          <w:color w:val="auto"/>
          <w:sz w:val="20"/>
          <w:szCs w:val="20"/>
        </w:rPr>
        <w:t>):</w:t>
      </w:r>
    </w:p>
    <w:p w14:paraId="68070728" w14:textId="77777777" w:rsidR="007A450B" w:rsidRPr="00AE0E48" w:rsidRDefault="007A450B" w:rsidP="007A450B">
      <w:pPr>
        <w:pStyle w:val="Paragrafoelenco10"/>
        <w:tabs>
          <w:tab w:val="left" w:pos="120"/>
        </w:tabs>
        <w:ind w:left="0"/>
        <w:jc w:val="both"/>
        <w:rPr>
          <w:rFonts w:ascii="Arial Narrow" w:hAnsi="Arial Narrow"/>
          <w:color w:val="auto"/>
          <w:sz w:val="20"/>
          <w:szCs w:val="20"/>
        </w:rPr>
      </w:pPr>
    </w:p>
    <w:p w14:paraId="70AA82C3"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titolari di poteri di amministrazione e rappresentanza,</w:t>
      </w:r>
      <w:r w:rsidRPr="00AE0E48">
        <w:rPr>
          <w:rFonts w:ascii="Arial Narrow" w:hAnsi="Arial Narrow"/>
          <w:color w:val="000000"/>
          <w:sz w:val="20"/>
          <w:shd w:val="clear" w:color="auto" w:fill="F5FDFE"/>
        </w:rPr>
        <w:t xml:space="preserve"> </w:t>
      </w:r>
      <w:r w:rsidRPr="00AE0E48">
        <w:rPr>
          <w:rFonts w:ascii="Arial Narrow" w:hAnsi="Arial Narrow"/>
          <w:sz w:val="20"/>
        </w:rPr>
        <w:t>ivi compresi institori e procuratori generali</w:t>
      </w:r>
      <w:r w:rsidRPr="00AE0E48">
        <w:rPr>
          <w:rFonts w:ascii="Arial Narrow" w:hAnsi="Arial Narrow"/>
          <w:color w:val="000000"/>
          <w:sz w:val="20"/>
          <w:shd w:val="clear" w:color="auto" w:fill="F5FDFE"/>
        </w:rPr>
        <w:t xml:space="preserve">, </w:t>
      </w:r>
      <w:r w:rsidRPr="00AE0E48">
        <w:rPr>
          <w:rFonts w:ascii="Arial Narrow" w:hAnsi="Arial Narrow"/>
          <w:sz w:val="20"/>
        </w:rPr>
        <w:t xml:space="preserve">nonché i poteri loro conferiti, sono: </w:t>
      </w:r>
    </w:p>
    <w:p w14:paraId="58676EFF" w14:textId="77777777" w:rsidR="007A450B" w:rsidRPr="00AE0E48" w:rsidRDefault="007A450B" w:rsidP="007A450B">
      <w:pPr>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3628AEB4"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131A05B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685A8949" w14:textId="0396710B"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745191C1"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85189F4" w14:textId="3D7B6D8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6B2644C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3D17A450"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51C2FC57" w14:textId="77777777" w:rsidR="007A450B" w:rsidRPr="00AE0E48" w:rsidRDefault="007A450B" w:rsidP="00712421">
            <w:pPr>
              <w:jc w:val="both"/>
              <w:rPr>
                <w:rFonts w:ascii="Arial Narrow" w:hAnsi="Arial Narrow"/>
                <w:kern w:val="2"/>
                <w:sz w:val="20"/>
              </w:rPr>
            </w:pPr>
          </w:p>
          <w:p w14:paraId="4057845A"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787D360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68D9EE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3214E16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17E0CA" w14:textId="77777777" w:rsidR="007A450B" w:rsidRPr="00AE0E48" w:rsidRDefault="007A450B" w:rsidP="00712421">
            <w:pPr>
              <w:jc w:val="both"/>
              <w:rPr>
                <w:rFonts w:ascii="Arial Narrow" w:hAnsi="Arial Narrow"/>
                <w:kern w:val="2"/>
                <w:sz w:val="20"/>
              </w:rPr>
            </w:pPr>
          </w:p>
        </w:tc>
      </w:tr>
      <w:tr w:rsidR="007A450B" w:rsidRPr="00AE0E48" w14:paraId="7DEF910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F075F5D" w14:textId="77777777" w:rsidR="007A450B" w:rsidRPr="00AE0E48" w:rsidRDefault="007A450B" w:rsidP="00712421">
            <w:pPr>
              <w:jc w:val="both"/>
              <w:rPr>
                <w:rFonts w:ascii="Arial Narrow" w:hAnsi="Arial Narrow"/>
                <w:kern w:val="2"/>
                <w:sz w:val="20"/>
              </w:rPr>
            </w:pPr>
          </w:p>
          <w:p w14:paraId="68E24581"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4B915415"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1538AE3"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D03F777"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3C395145" w14:textId="77777777" w:rsidR="007A450B" w:rsidRPr="00AE0E48" w:rsidRDefault="007A450B" w:rsidP="00712421">
            <w:pPr>
              <w:jc w:val="both"/>
              <w:rPr>
                <w:rFonts w:ascii="Arial Narrow" w:hAnsi="Arial Narrow"/>
                <w:kern w:val="2"/>
                <w:sz w:val="20"/>
              </w:rPr>
            </w:pPr>
          </w:p>
        </w:tc>
      </w:tr>
    </w:tbl>
    <w:p w14:paraId="6A9B3532" w14:textId="77777777" w:rsidR="007A450B" w:rsidRPr="00AE0E48" w:rsidRDefault="007A450B" w:rsidP="007A450B">
      <w:pPr>
        <w:rPr>
          <w:rFonts w:ascii="Arial Narrow" w:hAnsi="Arial Narrow"/>
          <w:sz w:val="20"/>
        </w:rPr>
      </w:pPr>
    </w:p>
    <w:p w14:paraId="5F54AA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membri degli organi con poteri di direzione o di vigilanza sono:</w:t>
      </w:r>
    </w:p>
    <w:p w14:paraId="4E306DFF"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4F4FE6C6"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32F8B16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BB314A" w14:textId="3011D184"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6D5E881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5E97107A" w14:textId="369F81AE"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single" w:sz="4" w:space="0" w:color="auto"/>
              <w:right w:val="single" w:sz="4" w:space="0" w:color="auto"/>
            </w:tcBorders>
            <w:vAlign w:val="center"/>
            <w:hideMark/>
          </w:tcPr>
          <w:p w14:paraId="645FEE90"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188A91EB"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7551950" w14:textId="77777777" w:rsidR="007A450B" w:rsidRPr="00AE0E48" w:rsidRDefault="007A450B" w:rsidP="00712421">
            <w:pPr>
              <w:jc w:val="both"/>
              <w:rPr>
                <w:rFonts w:ascii="Arial Narrow" w:hAnsi="Arial Narrow"/>
                <w:kern w:val="2"/>
                <w:sz w:val="20"/>
              </w:rPr>
            </w:pPr>
          </w:p>
          <w:p w14:paraId="26B8F4AC"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208F1F76"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DB6B574"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555BF6D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194576" w14:textId="77777777" w:rsidR="007A450B" w:rsidRPr="00AE0E48" w:rsidRDefault="007A450B" w:rsidP="00712421">
            <w:pPr>
              <w:jc w:val="both"/>
              <w:rPr>
                <w:rFonts w:ascii="Arial Narrow" w:hAnsi="Arial Narrow"/>
                <w:kern w:val="2"/>
                <w:sz w:val="20"/>
              </w:rPr>
            </w:pPr>
          </w:p>
        </w:tc>
      </w:tr>
      <w:tr w:rsidR="007A450B" w:rsidRPr="00AE0E48" w14:paraId="6A25CE2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170C93E1" w14:textId="77777777" w:rsidR="007A450B" w:rsidRPr="00AE0E48" w:rsidRDefault="007A450B" w:rsidP="00712421">
            <w:pPr>
              <w:jc w:val="both"/>
              <w:rPr>
                <w:rFonts w:ascii="Arial Narrow" w:hAnsi="Arial Narrow"/>
                <w:kern w:val="2"/>
                <w:sz w:val="20"/>
              </w:rPr>
            </w:pPr>
          </w:p>
          <w:p w14:paraId="5891D85B"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6E260F0C"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451C201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6307FF60"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DCEABA" w14:textId="77777777" w:rsidR="007A450B" w:rsidRPr="00AE0E48" w:rsidRDefault="007A450B" w:rsidP="00712421">
            <w:pPr>
              <w:jc w:val="both"/>
              <w:rPr>
                <w:rFonts w:ascii="Arial Narrow" w:hAnsi="Arial Narrow"/>
                <w:kern w:val="2"/>
                <w:sz w:val="20"/>
              </w:rPr>
            </w:pPr>
          </w:p>
        </w:tc>
      </w:tr>
    </w:tbl>
    <w:p w14:paraId="47621C7C" w14:textId="77777777" w:rsidR="007A450B" w:rsidRPr="00AE0E48" w:rsidRDefault="007A450B" w:rsidP="007A450B">
      <w:pPr>
        <w:ind w:left="-142"/>
        <w:jc w:val="both"/>
        <w:rPr>
          <w:rFonts w:ascii="Arial Narrow" w:hAnsi="Arial Narrow"/>
          <w:sz w:val="20"/>
        </w:rPr>
      </w:pPr>
    </w:p>
    <w:p w14:paraId="19EB9F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muniti di poteri di rappresentanza, di direzione o di controllo sono:</w:t>
      </w:r>
    </w:p>
    <w:p w14:paraId="7F653F57"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725D951C"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6A3BE0A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26E7E6" w14:textId="6C2123F9"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6D9B2BF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4F33CAF" w14:textId="4E6E02DD"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326BF33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25E6E37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0B2E4C1C" w14:textId="77777777" w:rsidR="007A450B" w:rsidRPr="00AE0E48" w:rsidRDefault="007A450B" w:rsidP="00712421">
            <w:pPr>
              <w:jc w:val="both"/>
              <w:rPr>
                <w:rFonts w:ascii="Arial Narrow" w:hAnsi="Arial Narrow"/>
                <w:kern w:val="2"/>
                <w:sz w:val="20"/>
              </w:rPr>
            </w:pPr>
          </w:p>
          <w:p w14:paraId="0A2A883F"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1CB98399"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3FA4C97"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045905B1"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3BF9B1" w14:textId="77777777" w:rsidR="007A450B" w:rsidRPr="00AE0E48" w:rsidRDefault="007A450B" w:rsidP="00712421">
            <w:pPr>
              <w:jc w:val="both"/>
              <w:rPr>
                <w:rFonts w:ascii="Arial Narrow" w:hAnsi="Arial Narrow"/>
                <w:kern w:val="2"/>
                <w:sz w:val="20"/>
              </w:rPr>
            </w:pPr>
          </w:p>
        </w:tc>
      </w:tr>
      <w:tr w:rsidR="007A450B" w:rsidRPr="00AE0E48" w14:paraId="085AA99F"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25B09F0D" w14:textId="77777777" w:rsidR="007A450B" w:rsidRPr="00AE0E48" w:rsidRDefault="007A450B" w:rsidP="00712421">
            <w:pPr>
              <w:jc w:val="both"/>
              <w:rPr>
                <w:rFonts w:ascii="Arial Narrow" w:hAnsi="Arial Narrow"/>
                <w:kern w:val="2"/>
                <w:sz w:val="20"/>
              </w:rPr>
            </w:pPr>
          </w:p>
          <w:p w14:paraId="03D27B43"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3CCF5C0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A0A7C9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F59A27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2CBA7657" w14:textId="77777777" w:rsidR="007A450B" w:rsidRPr="00AE0E48" w:rsidRDefault="007A450B" w:rsidP="00712421">
            <w:pPr>
              <w:jc w:val="both"/>
              <w:rPr>
                <w:rFonts w:ascii="Arial Narrow" w:hAnsi="Arial Narrow"/>
                <w:kern w:val="2"/>
                <w:sz w:val="20"/>
              </w:rPr>
            </w:pPr>
          </w:p>
        </w:tc>
      </w:tr>
    </w:tbl>
    <w:p w14:paraId="1929ED37" w14:textId="77777777" w:rsidR="007A450B" w:rsidRPr="00AE0E48" w:rsidRDefault="007A450B" w:rsidP="007A450B">
      <w:pPr>
        <w:jc w:val="both"/>
        <w:rPr>
          <w:rFonts w:ascii="Arial Narrow" w:hAnsi="Arial Narrow"/>
          <w:sz w:val="20"/>
        </w:rPr>
      </w:pPr>
    </w:p>
    <w:p w14:paraId="787E1026" w14:textId="77777777" w:rsidR="007A450B" w:rsidRPr="00AE0E48" w:rsidRDefault="007A450B" w:rsidP="007A450B">
      <w:pPr>
        <w:jc w:val="both"/>
        <w:rPr>
          <w:rFonts w:ascii="Arial Narrow" w:hAnsi="Arial Narrow"/>
          <w:sz w:val="20"/>
        </w:rPr>
      </w:pPr>
    </w:p>
    <w:p w14:paraId="173E725A"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rivestono la qualifica di Direttore Tecnico</w:t>
      </w:r>
      <w:r w:rsidRPr="00AE0E48">
        <w:rPr>
          <w:rFonts w:ascii="Arial Narrow" w:hAnsi="Arial Narrow"/>
          <w:i/>
          <w:iCs/>
          <w:sz w:val="20"/>
        </w:rPr>
        <w:t xml:space="preserve"> </w:t>
      </w:r>
      <w:r w:rsidRPr="00AE0E48">
        <w:rPr>
          <w:rFonts w:ascii="Arial Narrow" w:hAnsi="Arial Narrow"/>
          <w:sz w:val="20"/>
        </w:rPr>
        <w:t>i seguenti soggetti:</w:t>
      </w:r>
    </w:p>
    <w:p w14:paraId="51B59394"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01"/>
        <w:gridCol w:w="2088"/>
        <w:gridCol w:w="2133"/>
        <w:gridCol w:w="2816"/>
      </w:tblGrid>
      <w:tr w:rsidR="007A450B" w:rsidRPr="00AE0E48" w14:paraId="7274FFF8"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3DEB670A"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DCAF0C" w14:textId="0E977710"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4F340C9E"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1AD4D827" w14:textId="63BF68E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44978329"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D8CC8F4" w14:textId="77777777" w:rsidR="007A450B" w:rsidRPr="00AE0E48" w:rsidRDefault="007A450B" w:rsidP="00712421">
            <w:pPr>
              <w:jc w:val="both"/>
              <w:rPr>
                <w:rFonts w:ascii="Arial Narrow" w:hAnsi="Arial Narrow"/>
                <w:kern w:val="2"/>
                <w:sz w:val="20"/>
              </w:rPr>
            </w:pPr>
          </w:p>
          <w:p w14:paraId="6D05F5DB"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8B5BBC3"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0EF0DC38"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493D028C" w14:textId="77777777" w:rsidR="007A450B" w:rsidRPr="00AE0E48" w:rsidRDefault="007A450B" w:rsidP="00712421">
            <w:pPr>
              <w:jc w:val="both"/>
              <w:rPr>
                <w:rFonts w:ascii="Arial Narrow" w:hAnsi="Arial Narrow"/>
                <w:kern w:val="2"/>
                <w:sz w:val="20"/>
              </w:rPr>
            </w:pPr>
          </w:p>
        </w:tc>
      </w:tr>
      <w:tr w:rsidR="007A450B" w:rsidRPr="00AE0E48" w14:paraId="3F14CFF1"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38F8E9F" w14:textId="77777777" w:rsidR="007A450B" w:rsidRPr="00AE0E48" w:rsidRDefault="007A450B" w:rsidP="00712421">
            <w:pPr>
              <w:jc w:val="both"/>
              <w:rPr>
                <w:rFonts w:ascii="Arial Narrow" w:hAnsi="Arial Narrow"/>
                <w:kern w:val="2"/>
                <w:sz w:val="20"/>
              </w:rPr>
            </w:pPr>
          </w:p>
          <w:p w14:paraId="355F0B41"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A3F9DD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5984503"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0D9C4522" w14:textId="77777777" w:rsidR="007A450B" w:rsidRPr="00AE0E48" w:rsidRDefault="007A450B" w:rsidP="00712421">
            <w:pPr>
              <w:jc w:val="both"/>
              <w:rPr>
                <w:rFonts w:ascii="Arial Narrow" w:hAnsi="Arial Narrow"/>
                <w:kern w:val="2"/>
                <w:sz w:val="20"/>
              </w:rPr>
            </w:pPr>
          </w:p>
        </w:tc>
      </w:tr>
    </w:tbl>
    <w:p w14:paraId="1C7A18EF" w14:textId="77777777" w:rsidR="007A450B" w:rsidRPr="00AE0E48" w:rsidRDefault="007A450B" w:rsidP="007A450B">
      <w:pPr>
        <w:pStyle w:val="Paragrafoelenco"/>
        <w:ind w:left="284"/>
        <w:jc w:val="both"/>
        <w:rPr>
          <w:rFonts w:ascii="Arial Narrow" w:hAnsi="Arial Narrow"/>
          <w:sz w:val="20"/>
        </w:rPr>
      </w:pPr>
    </w:p>
    <w:p w14:paraId="131B4E23" w14:textId="77777777" w:rsidR="007A450B" w:rsidRPr="00AE0E48" w:rsidRDefault="007A450B" w:rsidP="007A450B">
      <w:pPr>
        <w:pStyle w:val="Paragrafoelenco"/>
        <w:ind w:left="284"/>
        <w:jc w:val="both"/>
        <w:rPr>
          <w:rFonts w:ascii="Arial Narrow" w:hAnsi="Arial Narrow"/>
          <w:sz w:val="20"/>
        </w:rPr>
      </w:pPr>
    </w:p>
    <w:p w14:paraId="199148DE"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che il socio unico persona fisica, ove esiste, ovvero il socio di maggioranza in caso di società con numero di soci pari o inferiore a quattro, ovvero i soci in caso società in nome collettivo o i soci accomandatari in caso di società in accomandita semplice è / sono:</w:t>
      </w:r>
    </w:p>
    <w:p w14:paraId="75A5304E"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01"/>
        <w:gridCol w:w="2088"/>
        <w:gridCol w:w="2133"/>
        <w:gridCol w:w="2816"/>
      </w:tblGrid>
      <w:tr w:rsidR="007A450B" w:rsidRPr="00AE0E48" w14:paraId="1D7346D4"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5D3B215C"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07BBE88" w14:textId="1A8AEF92"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664947C3"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2452F44F" w14:textId="5F156B09"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28A30D75"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6A70FB78" w14:textId="77777777" w:rsidR="007A450B" w:rsidRPr="00AE0E48" w:rsidRDefault="007A450B" w:rsidP="00712421">
            <w:pPr>
              <w:jc w:val="both"/>
              <w:rPr>
                <w:rFonts w:ascii="Arial Narrow" w:hAnsi="Arial Narrow"/>
                <w:kern w:val="2"/>
                <w:sz w:val="20"/>
              </w:rPr>
            </w:pPr>
          </w:p>
          <w:p w14:paraId="0B6C1D3D"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4DAA5D30"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BC5E4D7"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11E8BCE3" w14:textId="77777777" w:rsidR="007A450B" w:rsidRPr="00AE0E48" w:rsidRDefault="007A450B" w:rsidP="00712421">
            <w:pPr>
              <w:jc w:val="both"/>
              <w:rPr>
                <w:rFonts w:ascii="Arial Narrow" w:hAnsi="Arial Narrow"/>
                <w:kern w:val="2"/>
                <w:sz w:val="20"/>
              </w:rPr>
            </w:pPr>
          </w:p>
        </w:tc>
      </w:tr>
      <w:tr w:rsidR="007A450B" w:rsidRPr="00AE0E48" w14:paraId="2CB8F84A"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124815CD" w14:textId="77777777" w:rsidR="007A450B" w:rsidRPr="00AE0E48" w:rsidRDefault="007A450B" w:rsidP="00712421">
            <w:pPr>
              <w:jc w:val="both"/>
              <w:rPr>
                <w:rFonts w:ascii="Arial Narrow" w:hAnsi="Arial Narrow"/>
                <w:kern w:val="2"/>
                <w:sz w:val="20"/>
              </w:rPr>
            </w:pPr>
          </w:p>
          <w:p w14:paraId="72791A35"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2AEF610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3C6B5564"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7CB7A81A" w14:textId="77777777" w:rsidR="007A450B" w:rsidRPr="00AE0E48" w:rsidRDefault="007A450B" w:rsidP="00712421">
            <w:pPr>
              <w:jc w:val="both"/>
              <w:rPr>
                <w:rFonts w:ascii="Arial Narrow" w:hAnsi="Arial Narrow"/>
                <w:kern w:val="2"/>
                <w:sz w:val="20"/>
              </w:rPr>
            </w:pPr>
          </w:p>
        </w:tc>
      </w:tr>
    </w:tbl>
    <w:p w14:paraId="4F19F8B0" w14:textId="77777777" w:rsidR="007A450B" w:rsidRPr="00AE0E48" w:rsidRDefault="007A450B" w:rsidP="007A450B">
      <w:pPr>
        <w:jc w:val="both"/>
        <w:rPr>
          <w:rFonts w:ascii="Arial Narrow" w:hAnsi="Arial Narrow"/>
          <w:sz w:val="20"/>
        </w:rPr>
      </w:pPr>
    </w:p>
    <w:p w14:paraId="32664E8E" w14:textId="77777777" w:rsidR="007A450B" w:rsidRPr="00AE0E48" w:rsidRDefault="007A450B" w:rsidP="007A450B">
      <w:pPr>
        <w:jc w:val="both"/>
        <w:rPr>
          <w:rFonts w:ascii="Arial Narrow" w:hAnsi="Arial Narrow"/>
          <w:sz w:val="20"/>
        </w:rPr>
      </w:pPr>
    </w:p>
    <w:p w14:paraId="249D3B02"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lastRenderedPageBreak/>
        <w:t>ovvero che la banca dati ufficiale o il pubblico registro da cui i medesimi possono essere ricavati in modo aggiornato alla data di presentazione dell’offerta è il seguente: _____________________________________.</w:t>
      </w:r>
    </w:p>
    <w:p w14:paraId="3EED756C" w14:textId="77777777" w:rsidR="007A450B" w:rsidRPr="00AE0E48" w:rsidRDefault="007A450B" w:rsidP="007A450B">
      <w:pPr>
        <w:pStyle w:val="Paragrafoelenco10"/>
        <w:tabs>
          <w:tab w:val="left" w:pos="284"/>
        </w:tabs>
        <w:spacing w:line="360" w:lineRule="auto"/>
        <w:ind w:left="0"/>
        <w:jc w:val="both"/>
        <w:rPr>
          <w:rFonts w:ascii="Arial Narrow" w:hAnsi="Arial Narrow"/>
          <w:color w:val="auto"/>
          <w:sz w:val="20"/>
          <w:szCs w:val="20"/>
        </w:rPr>
      </w:pPr>
    </w:p>
    <w:p w14:paraId="7AE69417" w14:textId="7AC2ED72" w:rsidR="009B787C" w:rsidRPr="00AE0E48" w:rsidRDefault="00AE0E48" w:rsidP="00FE0F62">
      <w:pPr>
        <w:pStyle w:val="Corpodeltesto31"/>
        <w:numPr>
          <w:ilvl w:val="0"/>
          <w:numId w:val="21"/>
        </w:numPr>
        <w:spacing w:before="60" w:after="60" w:line="360" w:lineRule="auto"/>
        <w:ind w:hanging="357"/>
        <w:rPr>
          <w:rFonts w:ascii="Arial Narrow" w:hAnsi="Arial Narrow"/>
          <w:bCs/>
          <w:sz w:val="20"/>
          <w:u w:val="none"/>
        </w:rPr>
      </w:pPr>
      <w:r w:rsidRPr="00AE0E48">
        <w:rPr>
          <w:rFonts w:ascii="Arial Narrow" w:hAnsi="Arial Narrow"/>
          <w:bCs/>
          <w:sz w:val="20"/>
          <w:u w:val="none"/>
        </w:rPr>
        <w:t>di essere edotto degli obblighi derivanti dal Codice di comportamento di quest</w:t>
      </w:r>
      <w:r w:rsidR="000A1ADB">
        <w:rPr>
          <w:rFonts w:ascii="Arial Narrow" w:hAnsi="Arial Narrow"/>
          <w:bCs/>
          <w:sz w:val="20"/>
          <w:u w:val="none"/>
        </w:rPr>
        <w:t>a AOU</w:t>
      </w:r>
      <w:r w:rsidRPr="00AE0E48">
        <w:rPr>
          <w:rFonts w:ascii="Arial Narrow" w:hAnsi="Arial Narrow"/>
          <w:bCs/>
          <w:sz w:val="20"/>
          <w:u w:val="none"/>
        </w:rPr>
        <w:t xml:space="preserve"> reperibile sul profilo d</w:t>
      </w:r>
      <w:r w:rsidR="000A1ADB">
        <w:rPr>
          <w:rFonts w:ascii="Arial Narrow" w:hAnsi="Arial Narrow"/>
          <w:bCs/>
          <w:sz w:val="20"/>
          <w:u w:val="none"/>
        </w:rPr>
        <w:t>ella stazione appaltante sez</w:t>
      </w:r>
      <w:r w:rsidRPr="00AE0E48">
        <w:rPr>
          <w:rFonts w:ascii="Arial Narrow" w:hAnsi="Arial Narrow"/>
          <w:bCs/>
          <w:sz w:val="20"/>
          <w:u w:val="none"/>
        </w:rPr>
        <w:t>ione “Amministrazione Trasparente” e si impegna, in caso di aggiudicazione, ad osservare e a far osservare ai propri dipendenti e collaboratori, per quanto applicabile, tutte le prescrizioni contenute nel Disciplinare di gara</w:t>
      </w:r>
      <w:r w:rsidR="009B787C" w:rsidRPr="00AE0E48">
        <w:rPr>
          <w:rFonts w:ascii="Arial Narrow" w:hAnsi="Arial Narrow"/>
          <w:bCs/>
          <w:sz w:val="20"/>
          <w:u w:val="none"/>
        </w:rPr>
        <w:t>;</w:t>
      </w:r>
    </w:p>
    <w:p w14:paraId="07B45D80" w14:textId="77777777" w:rsidR="000A1ADB" w:rsidRDefault="000A1ADB" w:rsidP="00FE0F62">
      <w:pPr>
        <w:pStyle w:val="Corpodeltesto31"/>
        <w:spacing w:before="60" w:after="60" w:line="360" w:lineRule="auto"/>
        <w:ind w:left="363"/>
        <w:rPr>
          <w:rFonts w:ascii="Arial Narrow" w:hAnsi="Arial Narrow"/>
          <w:b/>
          <w:color w:val="auto"/>
          <w:sz w:val="20"/>
        </w:rPr>
      </w:pPr>
    </w:p>
    <w:p w14:paraId="47A43F50" w14:textId="77777777" w:rsidR="000A1ADB" w:rsidRDefault="000A1ADB" w:rsidP="00FE0F62">
      <w:pPr>
        <w:pStyle w:val="Corpodeltesto31"/>
        <w:spacing w:before="60" w:after="60" w:line="360" w:lineRule="auto"/>
        <w:ind w:left="363"/>
        <w:rPr>
          <w:rFonts w:ascii="Arial Narrow" w:hAnsi="Arial Narrow"/>
          <w:b/>
          <w:color w:val="auto"/>
          <w:sz w:val="20"/>
        </w:rPr>
      </w:pPr>
    </w:p>
    <w:p w14:paraId="281271D7" w14:textId="77777777" w:rsidR="000A1ADB" w:rsidRDefault="000A1ADB" w:rsidP="00FE0F62">
      <w:pPr>
        <w:pStyle w:val="Corpodeltesto31"/>
        <w:spacing w:before="60" w:after="60" w:line="360" w:lineRule="auto"/>
        <w:ind w:left="363"/>
        <w:rPr>
          <w:rFonts w:ascii="Arial Narrow" w:hAnsi="Arial Narrow"/>
          <w:b/>
          <w:color w:val="auto"/>
          <w:sz w:val="20"/>
        </w:rPr>
      </w:pPr>
    </w:p>
    <w:p w14:paraId="068A2E98" w14:textId="031DC4C5" w:rsidR="006E6F10" w:rsidRPr="00AE0E48" w:rsidRDefault="006E6F10" w:rsidP="00FE0F62">
      <w:pPr>
        <w:pStyle w:val="Corpodeltesto31"/>
        <w:spacing w:before="60" w:after="60" w:line="360" w:lineRule="auto"/>
        <w:ind w:left="363"/>
        <w:rPr>
          <w:rFonts w:ascii="Arial Narrow" w:hAnsi="Arial Narrow"/>
          <w:b/>
          <w:bCs/>
          <w:iCs/>
          <w:color w:val="auto"/>
          <w:sz w:val="20"/>
          <w:u w:val="none"/>
        </w:rPr>
      </w:pPr>
      <w:r w:rsidRPr="00AE0E48">
        <w:rPr>
          <w:rFonts w:ascii="Arial Narrow" w:hAnsi="Arial Narrow"/>
          <w:b/>
          <w:color w:val="auto"/>
          <w:sz w:val="20"/>
        </w:rPr>
        <w:t>[Per gli operatori economici non residenti e privi di stabile organizzazione in Italia]</w:t>
      </w:r>
    </w:p>
    <w:p w14:paraId="7E2A20BB" w14:textId="77777777" w:rsidR="006E6F10" w:rsidRPr="00AE0E48" w:rsidRDefault="006E6F10" w:rsidP="00CD5599">
      <w:pPr>
        <w:pStyle w:val="Corpodeltesto31"/>
        <w:numPr>
          <w:ilvl w:val="0"/>
          <w:numId w:val="21"/>
        </w:numPr>
        <w:spacing w:before="60" w:after="60" w:line="360" w:lineRule="auto"/>
        <w:ind w:hanging="357"/>
        <w:rPr>
          <w:rFonts w:ascii="Arial Narrow" w:hAnsi="Arial Narrow"/>
          <w:bCs/>
          <w:iCs/>
          <w:color w:val="auto"/>
          <w:sz w:val="20"/>
          <w:u w:val="none"/>
        </w:rPr>
      </w:pPr>
      <w:r w:rsidRPr="00AE0E48">
        <w:rPr>
          <w:rFonts w:ascii="Arial Narrow" w:hAnsi="Arial Narrow"/>
          <w:bCs/>
          <w:iCs/>
          <w:color w:val="auto"/>
          <w:sz w:val="20"/>
          <w:u w:val="none"/>
        </w:rPr>
        <w:t>di impegnarsi ad uniformarsi, in caso di aggiudicazione, alla disciplina di cui agli articoli 17, comma 2, e 53, comma 3 del d.p.r. 633/1972 e a comunicare alla stazione appaltante la nomina del proprio rappresentante fiscale, nelle forme di legge;</w:t>
      </w:r>
    </w:p>
    <w:p w14:paraId="3136A9E2" w14:textId="77777777" w:rsidR="006E6F10" w:rsidRPr="00AE0E48" w:rsidRDefault="006E6F10" w:rsidP="00FE0F62">
      <w:pPr>
        <w:tabs>
          <w:tab w:val="left" w:pos="284"/>
        </w:tabs>
        <w:spacing w:before="60" w:after="60" w:line="360" w:lineRule="auto"/>
        <w:jc w:val="both"/>
        <w:rPr>
          <w:rFonts w:ascii="Arial Narrow" w:hAnsi="Arial Narrow"/>
          <w:color w:val="auto"/>
          <w:sz w:val="20"/>
        </w:rPr>
      </w:pPr>
    </w:p>
    <w:p w14:paraId="7F4563C1" w14:textId="34B47F8D" w:rsidR="006E6F10" w:rsidRPr="00AE0E48" w:rsidRDefault="006E6F10"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b/>
          <w:bCs/>
          <w:i/>
          <w:iCs/>
          <w:color w:val="auto"/>
          <w:sz w:val="20"/>
          <w:u w:val="none"/>
        </w:rPr>
        <w:t>altresì</w:t>
      </w:r>
      <w:r w:rsidRPr="00AE0E48">
        <w:rPr>
          <w:rFonts w:ascii="Arial Narrow" w:hAnsi="Arial Narrow"/>
          <w:color w:val="auto"/>
          <w:sz w:val="20"/>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w:t>
      </w:r>
      <w:r w:rsidR="00554586" w:rsidRPr="00AE0E48">
        <w:rPr>
          <w:rFonts w:ascii="Arial Narrow" w:hAnsi="Arial Narrow"/>
          <w:color w:val="auto"/>
          <w:sz w:val="20"/>
          <w:u w:val="none"/>
        </w:rPr>
        <w:t xml:space="preserve"> </w:t>
      </w:r>
      <w:r w:rsidR="006B09C7" w:rsidRPr="00AE0E48">
        <w:rPr>
          <w:rFonts w:ascii="Arial Narrow" w:hAnsi="Arial Narrow"/>
          <w:color w:val="auto"/>
          <w:sz w:val="20"/>
          <w:u w:val="none"/>
        </w:rPr>
        <w:t xml:space="preserve">disciplinare di gara </w:t>
      </w:r>
      <w:r w:rsidRPr="00AE0E48">
        <w:rPr>
          <w:rFonts w:ascii="Arial Narrow" w:hAnsi="Arial Narrow"/>
          <w:color w:val="auto"/>
          <w:sz w:val="20"/>
          <w:u w:val="none"/>
        </w:rPr>
        <w:t xml:space="preserve">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w:t>
      </w:r>
      <w:r w:rsidR="00654565" w:rsidRPr="00AE0E48">
        <w:rPr>
          <w:rFonts w:ascii="Arial Narrow" w:hAnsi="Arial Narrow"/>
          <w:color w:val="auto"/>
          <w:sz w:val="20"/>
          <w:u w:val="none"/>
        </w:rPr>
        <w:t xml:space="preserve">della stazione appaltante </w:t>
      </w:r>
      <w:r w:rsidR="00B42F17" w:rsidRPr="00AE0E48">
        <w:rPr>
          <w:rFonts w:ascii="Arial Narrow" w:hAnsi="Arial Narrow"/>
          <w:color w:val="auto"/>
          <w:sz w:val="20"/>
          <w:u w:val="none"/>
        </w:rPr>
        <w:t xml:space="preserve">e </w:t>
      </w:r>
      <w:r w:rsidR="00654565" w:rsidRPr="00AE0E48">
        <w:rPr>
          <w:rFonts w:ascii="Arial Narrow" w:hAnsi="Arial Narrow"/>
          <w:color w:val="auto"/>
          <w:sz w:val="20"/>
          <w:u w:val="none"/>
        </w:rPr>
        <w:t>del Committente</w:t>
      </w:r>
      <w:r w:rsidR="00C41972" w:rsidRPr="00AE0E48">
        <w:rPr>
          <w:rFonts w:ascii="Arial Narrow" w:hAnsi="Arial Narrow"/>
          <w:color w:val="auto"/>
          <w:sz w:val="20"/>
          <w:u w:val="none"/>
        </w:rPr>
        <w:t xml:space="preserve"> </w:t>
      </w:r>
      <w:r w:rsidRPr="00AE0E48">
        <w:rPr>
          <w:rFonts w:ascii="Arial Narrow" w:hAnsi="Arial Narrow"/>
          <w:color w:val="auto"/>
          <w:sz w:val="20"/>
          <w:u w:val="none"/>
        </w:rPr>
        <w:t>per le finalità descritte nell’informativa.</w:t>
      </w:r>
    </w:p>
    <w:p w14:paraId="2410E651" w14:textId="1E0260C4" w:rsidR="006E6F10" w:rsidRPr="00AE0E48" w:rsidRDefault="006E6F10" w:rsidP="00FE0F62">
      <w:pPr>
        <w:pStyle w:val="Paragrafoelenco10"/>
        <w:spacing w:before="60" w:after="60" w:line="360" w:lineRule="auto"/>
        <w:ind w:left="0"/>
        <w:jc w:val="both"/>
        <w:rPr>
          <w:rFonts w:ascii="Arial Narrow" w:hAnsi="Arial Narrow"/>
          <w:color w:val="auto"/>
          <w:sz w:val="20"/>
          <w:szCs w:val="20"/>
        </w:rPr>
      </w:pPr>
    </w:p>
    <w:p w14:paraId="085C3FF9" w14:textId="77777777" w:rsidR="006E6F10" w:rsidRPr="00AE0E48" w:rsidRDefault="006E6F10" w:rsidP="00FE0F62">
      <w:pPr>
        <w:pStyle w:val="Corpodeltesto31"/>
        <w:numPr>
          <w:ilvl w:val="0"/>
          <w:numId w:val="21"/>
        </w:numPr>
        <w:spacing w:before="60" w:after="60" w:line="360" w:lineRule="auto"/>
        <w:rPr>
          <w:rFonts w:ascii="Arial Narrow" w:hAnsi="Arial Narrow"/>
          <w:b/>
          <w:bCs/>
          <w:i/>
          <w:iCs/>
          <w:color w:val="auto"/>
          <w:sz w:val="20"/>
        </w:rPr>
      </w:pPr>
      <w:r w:rsidRPr="00AE0E48">
        <w:rPr>
          <w:rFonts w:ascii="Arial Narrow" w:hAnsi="Arial Narrow"/>
          <w:b/>
          <w:bCs/>
          <w:i/>
          <w:iCs/>
          <w:color w:val="auto"/>
          <w:sz w:val="20"/>
        </w:rPr>
        <w:t>[per gli operatori economici ammessi al concordato preventivo con continuità aziendale di cui all'art. 186-bis del R.D. 16 marzo 1942, n. 267],</w:t>
      </w:r>
    </w:p>
    <w:p w14:paraId="560EE62F" w14:textId="387E1AAD" w:rsidR="006E6F10" w:rsidRPr="00AE0E48" w:rsidRDefault="006E6F10" w:rsidP="00FE0F62">
      <w:pPr>
        <w:pStyle w:val="Paragrafoelenco10"/>
        <w:spacing w:before="60" w:after="60" w:line="360" w:lineRule="auto"/>
        <w:ind w:left="426"/>
        <w:jc w:val="both"/>
        <w:rPr>
          <w:rFonts w:ascii="Arial Narrow" w:hAnsi="Arial Narrow"/>
          <w:color w:val="auto"/>
          <w:sz w:val="20"/>
          <w:szCs w:val="20"/>
        </w:rPr>
      </w:pPr>
      <w:r w:rsidRPr="00AE0E48">
        <w:rPr>
          <w:rFonts w:ascii="Arial Narrow" w:hAnsi="Arial Narrow"/>
          <w:color w:val="auto"/>
          <w:sz w:val="20"/>
          <w:szCs w:val="20"/>
        </w:rPr>
        <w:t>ad integrazione di quanto eventualmente dichiarato nella parte III, sez. C</w:t>
      </w:r>
      <w:r w:rsidR="00B41DAC" w:rsidRPr="00AE0E48">
        <w:rPr>
          <w:rFonts w:ascii="Arial Narrow" w:hAnsi="Arial Narrow"/>
          <w:color w:val="auto"/>
          <w:sz w:val="20"/>
          <w:szCs w:val="20"/>
        </w:rPr>
        <w:t xml:space="preserve"> </w:t>
      </w:r>
      <w:r w:rsidRPr="00AE0E48">
        <w:rPr>
          <w:rFonts w:ascii="Arial Narrow" w:hAnsi="Arial Narrow"/>
          <w:color w:val="auto"/>
          <w:sz w:val="20"/>
          <w:szCs w:val="20"/>
        </w:rPr>
        <w:t>del DGUE, che:</w:t>
      </w:r>
    </w:p>
    <w:p w14:paraId="14A171CB" w14:textId="6C7CBE13" w:rsidR="006E6F10" w:rsidRPr="00AE0E48" w:rsidRDefault="006E6F10" w:rsidP="00FE0F62">
      <w:pPr>
        <w:pStyle w:val="Paragrafoelenco10"/>
        <w:numPr>
          <w:ilvl w:val="0"/>
          <w:numId w:val="27"/>
        </w:numPr>
        <w:spacing w:before="60" w:after="60" w:line="360" w:lineRule="auto"/>
        <w:jc w:val="both"/>
        <w:rPr>
          <w:rFonts w:ascii="Arial Narrow" w:hAnsi="Arial Narrow"/>
          <w:color w:val="auto"/>
          <w:sz w:val="20"/>
          <w:szCs w:val="20"/>
        </w:rPr>
      </w:pPr>
      <w:r w:rsidRPr="00AE0E48">
        <w:rPr>
          <w:rFonts w:ascii="Arial Narrow" w:hAnsi="Arial Narrow"/>
          <w:color w:val="auto"/>
          <w:sz w:val="20"/>
          <w:szCs w:val="20"/>
        </w:rPr>
        <w:t xml:space="preserve">gli estremi del provvedimento di ammissione rilasciato dal Tribunale di ____________ sono i </w:t>
      </w:r>
      <w:r w:rsidR="00B83B3A" w:rsidRPr="00AE0E48">
        <w:rPr>
          <w:rFonts w:ascii="Arial Narrow" w:hAnsi="Arial Narrow"/>
          <w:color w:val="auto"/>
          <w:sz w:val="20"/>
          <w:szCs w:val="20"/>
        </w:rPr>
        <w:t>seguenti: _</w:t>
      </w:r>
      <w:r w:rsidRPr="00AE0E48">
        <w:rPr>
          <w:rFonts w:ascii="Arial Narrow" w:hAnsi="Arial Narrow"/>
          <w:color w:val="auto"/>
          <w:sz w:val="20"/>
          <w:szCs w:val="20"/>
        </w:rPr>
        <w:t>____________________________________________________________________;</w:t>
      </w:r>
    </w:p>
    <w:p w14:paraId="10972E9F" w14:textId="77777777" w:rsidR="006E6F10" w:rsidRPr="00AE0E48" w:rsidRDefault="006E6F10"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olor w:val="auto"/>
          <w:sz w:val="20"/>
        </w:rPr>
        <w:t xml:space="preserve">gli estremi del provvedimento di autorizzazione a partecipare alle gare rilasciato dal giudice delegato sono i seguenti: </w:t>
      </w:r>
      <w:r w:rsidRPr="00AE0E48">
        <w:rPr>
          <w:rFonts w:ascii="Arial Narrow" w:hAnsi="Arial Narrow" w:cstheme="minorHAnsi"/>
          <w:b/>
          <w:bCs/>
          <w:i/>
          <w:iCs/>
          <w:color w:val="auto"/>
          <w:sz w:val="20"/>
        </w:rPr>
        <w:t>________________________________________________________;</w:t>
      </w:r>
    </w:p>
    <w:p w14:paraId="27F7D3F1" w14:textId="77777777" w:rsidR="0023030B" w:rsidRPr="00AE0E48" w:rsidRDefault="0023030B"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stheme="minorHAnsi"/>
          <w:b/>
          <w:bCs/>
          <w:i/>
          <w:iCs/>
          <w:color w:val="auto"/>
          <w:sz w:val="20"/>
        </w:rPr>
        <w:t>[Per gli operatori economici che hanno presentato domanda di ammissione al concordato preventivo con continuità aziendale senza che sia stato ancora emesso il decreto di ammissione],</w:t>
      </w:r>
    </w:p>
    <w:p w14:paraId="698A8A28"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gli estremi del deposito della domanda di ammissione: prot.n. ________ del _____________ presentata al _____________________;</w:t>
      </w:r>
    </w:p>
    <w:p w14:paraId="02E316EC"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provvedimento di autorizzazione a partecipare alle gare rilasciato dal Tribunale di_____________________ prot.n.   ________ del _____________;</w:t>
      </w:r>
    </w:p>
    <w:p w14:paraId="5CF30EE9"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soggetto di cui intende avvalersi, ai sensi dell'articolo 110, comma 4, del Codice, è il seguente: ____________________;</w:t>
      </w:r>
    </w:p>
    <w:p w14:paraId="15895B99" w14:textId="2D561351"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bCs/>
          <w:iCs/>
          <w:color w:val="auto"/>
          <w:sz w:val="20"/>
          <w:u w:val="none"/>
        </w:rPr>
        <w:t>di accettare, senza condizione o riserva alcuna, la disciplina relativa al trattamento dei dati personali di cui al paragrafo 2</w:t>
      </w:r>
      <w:r w:rsidR="002B7CE9" w:rsidRPr="00AE0E48">
        <w:rPr>
          <w:rFonts w:ascii="Arial Narrow" w:hAnsi="Arial Narrow" w:cstheme="minorHAnsi"/>
          <w:bCs/>
          <w:iCs/>
          <w:color w:val="auto"/>
          <w:sz w:val="20"/>
          <w:u w:val="none"/>
        </w:rPr>
        <w:t>7</w:t>
      </w:r>
      <w:r w:rsidRPr="00AE0E48">
        <w:rPr>
          <w:rFonts w:ascii="Arial Narrow" w:hAnsi="Arial Narrow" w:cstheme="minorHAnsi"/>
          <w:bCs/>
          <w:iCs/>
          <w:color w:val="auto"/>
          <w:sz w:val="20"/>
          <w:u w:val="none"/>
        </w:rPr>
        <w:t xml:space="preserve"> del disciplinare;</w:t>
      </w:r>
    </w:p>
    <w:p w14:paraId="518BAA4A" w14:textId="54115489"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sz w:val="20"/>
          <w:u w:val="none"/>
        </w:rPr>
        <w:t xml:space="preserve">di aver assolto agli obblighi di cui alla legge n. 68/1999; </w:t>
      </w:r>
    </w:p>
    <w:p w14:paraId="765707B4" w14:textId="1BD6F4A6" w:rsidR="0023030B" w:rsidRPr="00AE0E48" w:rsidRDefault="0023030B" w:rsidP="009217E3">
      <w:pPr>
        <w:pStyle w:val="Corpodeltesto31"/>
        <w:numPr>
          <w:ilvl w:val="0"/>
          <w:numId w:val="21"/>
        </w:numPr>
        <w:spacing w:before="60" w:after="60" w:line="360" w:lineRule="auto"/>
        <w:rPr>
          <w:rFonts w:ascii="Arial Narrow" w:hAnsi="Arial Narrow" w:cstheme="minorHAnsi"/>
          <w:sz w:val="20"/>
          <w:u w:val="none"/>
        </w:rPr>
      </w:pPr>
      <w:r w:rsidRPr="00AE0E48">
        <w:rPr>
          <w:rFonts w:ascii="Arial Narrow" w:hAnsi="Arial Narrow" w:cstheme="minorHAnsi"/>
          <w:sz w:val="20"/>
          <w:u w:val="none"/>
        </w:rPr>
        <w:t>che non sussistono situazioni, anche potenziali, di conflitto di interesse, ai sensi della normativa vigente, in relazione alla realizzazione degli interventi previsti nella presente procedura di gara;</w:t>
      </w:r>
    </w:p>
    <w:p w14:paraId="4C32A734" w14:textId="77777777" w:rsidR="006E6F10" w:rsidRPr="00AE0E48" w:rsidRDefault="006E6F10" w:rsidP="00FE0F62">
      <w:pPr>
        <w:pStyle w:val="Corpodeltesto31"/>
        <w:numPr>
          <w:ilvl w:val="0"/>
          <w:numId w:val="21"/>
        </w:numPr>
        <w:spacing w:before="60" w:after="60" w:line="360" w:lineRule="auto"/>
        <w:rPr>
          <w:rFonts w:ascii="Arial Narrow" w:hAnsi="Arial Narrow"/>
          <w:b/>
          <w:bCs/>
          <w:sz w:val="20"/>
          <w:u w:val="none"/>
        </w:rPr>
      </w:pPr>
      <w:r w:rsidRPr="00AE0E48">
        <w:rPr>
          <w:rFonts w:ascii="Arial Narrow" w:hAnsi="Arial Narrow"/>
          <w:bCs/>
          <w:sz w:val="20"/>
          <w:u w:val="none"/>
        </w:rPr>
        <w:lastRenderedPageBreak/>
        <w:t xml:space="preserve">che le copie di tutti i documenti allegati all’offerta telematica in formato elettronico sono conformi all’originale in quanto sono state formate a norma dell’art. 22 co 3 del d.lgs. 82/2005 </w:t>
      </w:r>
      <w:r w:rsidRPr="00AE0E48">
        <w:rPr>
          <w:rFonts w:ascii="Arial Narrow" w:hAnsi="Arial Narrow"/>
          <w:bCs/>
          <w:i/>
          <w:sz w:val="20"/>
          <w:u w:val="none"/>
        </w:rPr>
        <w:t>(Copie informatiche di documenti analogici)</w:t>
      </w:r>
      <w:r w:rsidRPr="00AE0E48">
        <w:rPr>
          <w:rFonts w:ascii="Arial Narrow" w:hAnsi="Arial Narrow"/>
          <w:bCs/>
          <w:sz w:val="20"/>
          <w:u w:val="none"/>
        </w:rPr>
        <w:t xml:space="preserve"> e/o dell’art. 23-bis del d.lgs. 82/2005 </w:t>
      </w:r>
      <w:r w:rsidRPr="00AE0E48">
        <w:rPr>
          <w:rFonts w:ascii="Arial Narrow" w:hAnsi="Arial Narrow"/>
          <w:bCs/>
          <w:i/>
          <w:sz w:val="20"/>
          <w:u w:val="none"/>
        </w:rPr>
        <w:t>(Duplicati e copie informatiche di documenti informatici</w:t>
      </w:r>
      <w:r w:rsidRPr="00AE0E48">
        <w:rPr>
          <w:rFonts w:ascii="Arial Narrow" w:hAnsi="Arial Narrow"/>
          <w:bCs/>
          <w:sz w:val="20"/>
          <w:u w:val="none"/>
        </w:rPr>
        <w:t>) e ne</w:t>
      </w:r>
      <w:r w:rsidRPr="00AE0E48">
        <w:rPr>
          <w:rFonts w:ascii="Arial Narrow" w:hAnsi="Arial Narrow"/>
          <w:sz w:val="20"/>
          <w:u w:val="none"/>
        </w:rPr>
        <w:t>l rispetto delle regole tecniche di cui all’art. 71 del medesimo d.lgs. 82/2005</w:t>
      </w:r>
      <w:r w:rsidRPr="00AE0E48">
        <w:rPr>
          <w:rFonts w:ascii="Arial Narrow" w:hAnsi="Arial Narrow"/>
          <w:bCs/>
          <w:sz w:val="20"/>
          <w:u w:val="none"/>
        </w:rPr>
        <w:t>.</w:t>
      </w:r>
    </w:p>
    <w:p w14:paraId="63CD33A2" w14:textId="77777777" w:rsidR="00DB0EE2" w:rsidRPr="00AE0E48" w:rsidRDefault="00DB0EE2" w:rsidP="00DB0EE2">
      <w:pPr>
        <w:pStyle w:val="Corpodeltesto21"/>
        <w:tabs>
          <w:tab w:val="left" w:pos="426"/>
        </w:tabs>
        <w:spacing w:before="60" w:after="60" w:line="360" w:lineRule="auto"/>
        <w:ind w:left="714"/>
        <w:rPr>
          <w:rFonts w:ascii="Arial Narrow" w:hAnsi="Arial Narrow"/>
          <w:color w:val="auto"/>
          <w:sz w:val="20"/>
        </w:rPr>
      </w:pPr>
    </w:p>
    <w:p w14:paraId="2D348FFA" w14:textId="40C5A494" w:rsidR="00DB0EE2" w:rsidRPr="00AE0E48" w:rsidRDefault="00E9299D" w:rsidP="00FE0F62">
      <w:pPr>
        <w:spacing w:before="60" w:after="60" w:line="360" w:lineRule="auto"/>
        <w:rPr>
          <w:rFonts w:ascii="Arial Narrow" w:hAnsi="Arial Narrow"/>
          <w:sz w:val="20"/>
        </w:rPr>
      </w:pPr>
      <w:r w:rsidRPr="00AE0E48">
        <w:rPr>
          <w:rFonts w:ascii="Arial Narrow" w:hAnsi="Arial Narrow"/>
          <w:sz w:val="20"/>
        </w:rPr>
        <w:t xml:space="preserve">Letto, confermato e sottoscritto. </w:t>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t>Firmato digitalmente</w:t>
      </w:r>
    </w:p>
    <w:p w14:paraId="1E130138" w14:textId="77777777" w:rsidR="0055296A" w:rsidRPr="00AE0E48" w:rsidRDefault="0055296A" w:rsidP="00FE0F62">
      <w:pPr>
        <w:spacing w:before="60" w:after="60" w:line="360" w:lineRule="auto"/>
        <w:rPr>
          <w:rFonts w:ascii="Arial Narrow" w:hAnsi="Arial Narrow"/>
          <w:b/>
          <w:sz w:val="20"/>
        </w:rPr>
      </w:pPr>
    </w:p>
    <w:sectPr w:rsidR="0055296A" w:rsidRPr="00AE0E48" w:rsidSect="00463692">
      <w:headerReference w:type="default" r:id="rId8"/>
      <w:footerReference w:type="default" r:id="rId9"/>
      <w:pgSz w:w="11906" w:h="16838"/>
      <w:pgMar w:top="1140" w:right="907" w:bottom="720" w:left="907" w:header="720" w:footer="431" w:gutter="0"/>
      <w:cols w:space="72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BBAB" w14:textId="77777777" w:rsidR="00677A9D" w:rsidRDefault="00677A9D" w:rsidP="002844F5">
      <w:r>
        <w:separator/>
      </w:r>
    </w:p>
  </w:endnote>
  <w:endnote w:type="continuationSeparator" w:id="0">
    <w:p w14:paraId="15E7E80A" w14:textId="77777777" w:rsidR="00677A9D" w:rsidRDefault="00677A9D" w:rsidP="0028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AF91" w14:textId="5C4A0296" w:rsidR="00A07BA0" w:rsidRPr="006E530F" w:rsidRDefault="002F4B3B">
    <w:pPr>
      <w:pStyle w:val="Pidipagina"/>
      <w:jc w:val="right"/>
      <w:rPr>
        <w:rFonts w:ascii="Garamond" w:hAnsi="Garamond"/>
        <w:sz w:val="20"/>
      </w:rPr>
    </w:pPr>
    <w:r w:rsidRPr="006E530F">
      <w:rPr>
        <w:rFonts w:ascii="Garamond" w:hAnsi="Garamond"/>
        <w:sz w:val="20"/>
      </w:rPr>
      <w:fldChar w:fldCharType="begin"/>
    </w:r>
    <w:r w:rsidR="00A07BA0" w:rsidRPr="006E530F">
      <w:rPr>
        <w:rFonts w:ascii="Garamond" w:hAnsi="Garamond"/>
        <w:sz w:val="20"/>
      </w:rPr>
      <w:instrText xml:space="preserve"> PAGE </w:instrText>
    </w:r>
    <w:r w:rsidRPr="006E530F">
      <w:rPr>
        <w:rFonts w:ascii="Garamond" w:hAnsi="Garamond"/>
        <w:sz w:val="20"/>
      </w:rPr>
      <w:fldChar w:fldCharType="separate"/>
    </w:r>
    <w:r w:rsidR="00265442">
      <w:rPr>
        <w:rFonts w:ascii="Garamond" w:hAnsi="Garamond"/>
        <w:noProof/>
        <w:sz w:val="20"/>
      </w:rPr>
      <w:t>1</w:t>
    </w:r>
    <w:r w:rsidRPr="006E530F">
      <w:rPr>
        <w:rFonts w:ascii="Garamond" w:hAnsi="Garamond"/>
        <w:sz w:val="20"/>
      </w:rPr>
      <w:fldChar w:fldCharType="end"/>
    </w:r>
  </w:p>
  <w:p w14:paraId="692744AB" w14:textId="77777777" w:rsidR="00A07BA0" w:rsidRDefault="00A07B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C6B3" w14:textId="77777777" w:rsidR="00677A9D" w:rsidRDefault="00677A9D" w:rsidP="002844F5">
      <w:r>
        <w:separator/>
      </w:r>
    </w:p>
  </w:footnote>
  <w:footnote w:type="continuationSeparator" w:id="0">
    <w:p w14:paraId="2F2D021D" w14:textId="77777777" w:rsidR="00677A9D" w:rsidRDefault="00677A9D" w:rsidP="002844F5">
      <w:r>
        <w:continuationSeparator/>
      </w:r>
    </w:p>
  </w:footnote>
  <w:footnote w:id="1">
    <w:p w14:paraId="3DFD85AA" w14:textId="77777777" w:rsidR="00A07BA0" w:rsidRPr="00CD1920" w:rsidRDefault="00A07BA0" w:rsidP="00104E05">
      <w:pPr>
        <w:pStyle w:val="Testonotaapidipagina"/>
        <w:jc w:val="both"/>
        <w:rPr>
          <w:rFonts w:asciiTheme="minorHAnsi" w:hAnsiTheme="minorHAnsi"/>
          <w:i/>
          <w:sz w:val="18"/>
        </w:rPr>
      </w:pPr>
      <w:r w:rsidRPr="00CD1920">
        <w:rPr>
          <w:rStyle w:val="Rimandonotaapidipagina"/>
          <w:rFonts w:asciiTheme="minorHAnsi" w:hAnsiTheme="minorHAnsi"/>
          <w:i/>
          <w:sz w:val="18"/>
        </w:rPr>
        <w:footnoteRef/>
      </w:r>
      <w:r w:rsidRPr="00CD1920">
        <w:rPr>
          <w:rFonts w:asciiTheme="minorHAnsi" w:hAnsiTheme="minorHAnsi"/>
          <w:i/>
          <w:sz w:val="18"/>
        </w:rPr>
        <w:t xml:space="preserve"> Riportare la denominazione dell’operatore concorrente ausiliato.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265A" w14:textId="0941718A" w:rsidR="006B611A" w:rsidRPr="000A1ADB" w:rsidRDefault="006B611A" w:rsidP="007E6A19">
    <w:pPr>
      <w:pBdr>
        <w:bottom w:val="single" w:sz="4" w:space="1" w:color="auto"/>
      </w:pBdr>
      <w:tabs>
        <w:tab w:val="left" w:pos="1800"/>
        <w:tab w:val="center" w:pos="4819"/>
      </w:tabs>
      <w:ind w:left="1800" w:hanging="1800"/>
      <w:jc w:val="right"/>
      <w:rPr>
        <w:b/>
        <w:iCs/>
        <w:color w:val="0070C0"/>
        <w:kern w:val="0"/>
        <w:sz w:val="22"/>
        <w:szCs w:val="22"/>
      </w:rPr>
    </w:pPr>
    <w:r w:rsidRPr="000A1ADB">
      <w:rPr>
        <w:b/>
        <w:iCs/>
        <w:color w:val="0070C0"/>
        <w:kern w:val="0"/>
        <w:sz w:val="22"/>
        <w:szCs w:val="22"/>
      </w:rPr>
      <w:t xml:space="preserve"> Dichiarazioni integrative operatore economico ausiliario</w:t>
    </w:r>
  </w:p>
  <w:p w14:paraId="018128E3" w14:textId="77777777"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b/>
        <w:sz w:val="22"/>
        <w:highlight w:val="yell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highlight w:val="yellow"/>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highlight w:val="yellow"/>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highlight w:val="yellow"/>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eastAsia="SimSun" w:cs="Arial"/>
        <w:b/>
        <w:i/>
        <w:strike w:val="0"/>
        <w:dstrike w:val="0"/>
        <w:color w:val="00000A"/>
        <w:sz w:val="22"/>
        <w:szCs w:val="24"/>
        <w:lang w:eastAsia="zh-CN" w:bidi="hi-I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600" w:hanging="360"/>
      </w:pPr>
      <w:rPr>
        <w:rFonts w:ascii="Wingdings" w:hAnsi="Wingdings" w:cs="Wingdings"/>
        <w:b/>
        <w:sz w:val="22"/>
        <w:szCs w:val="22"/>
        <w:shd w:val="clear" w:color="auto" w:fill="auto"/>
      </w:rPr>
    </w:lvl>
    <w:lvl w:ilvl="1">
      <w:start w:val="1"/>
      <w:numFmt w:val="bullet"/>
      <w:lvlText w:val="o"/>
      <w:lvlJc w:val="left"/>
      <w:pPr>
        <w:tabs>
          <w:tab w:val="num" w:pos="0"/>
        </w:tabs>
        <w:ind w:left="1320" w:hanging="360"/>
      </w:pPr>
      <w:rPr>
        <w:rFonts w:ascii="Courier New" w:hAnsi="Courier New" w:cs="Courier New"/>
      </w:rPr>
    </w:lvl>
    <w:lvl w:ilvl="2">
      <w:start w:val="1"/>
      <w:numFmt w:val="bullet"/>
      <w:lvlText w:val=""/>
      <w:lvlJc w:val="left"/>
      <w:pPr>
        <w:tabs>
          <w:tab w:val="num" w:pos="0"/>
        </w:tabs>
        <w:ind w:left="2040" w:hanging="360"/>
      </w:pPr>
      <w:rPr>
        <w:rFonts w:ascii="Wingdings" w:hAnsi="Wingdings" w:cs="Wingdings"/>
        <w:b/>
        <w:sz w:val="22"/>
        <w:szCs w:val="22"/>
        <w:shd w:val="clear" w:color="auto" w:fill="auto"/>
      </w:rPr>
    </w:lvl>
    <w:lvl w:ilvl="3">
      <w:start w:val="1"/>
      <w:numFmt w:val="bullet"/>
      <w:lvlText w:val=""/>
      <w:lvlJc w:val="left"/>
      <w:pPr>
        <w:tabs>
          <w:tab w:val="num" w:pos="0"/>
        </w:tabs>
        <w:ind w:left="2760" w:hanging="360"/>
      </w:pPr>
      <w:rPr>
        <w:rFonts w:ascii="Symbol" w:hAnsi="Symbol" w:cs="Symbol"/>
        <w:b/>
        <w:sz w:val="22"/>
      </w:rPr>
    </w:lvl>
    <w:lvl w:ilvl="4">
      <w:start w:val="1"/>
      <w:numFmt w:val="bullet"/>
      <w:lvlText w:val="o"/>
      <w:lvlJc w:val="left"/>
      <w:pPr>
        <w:tabs>
          <w:tab w:val="num" w:pos="0"/>
        </w:tabs>
        <w:ind w:left="3480" w:hanging="360"/>
      </w:pPr>
      <w:rPr>
        <w:rFonts w:ascii="Courier New" w:hAnsi="Courier New" w:cs="Courier New"/>
      </w:rPr>
    </w:lvl>
    <w:lvl w:ilvl="5">
      <w:start w:val="1"/>
      <w:numFmt w:val="bullet"/>
      <w:lvlText w:val=""/>
      <w:lvlJc w:val="left"/>
      <w:pPr>
        <w:tabs>
          <w:tab w:val="num" w:pos="0"/>
        </w:tabs>
        <w:ind w:left="4200" w:hanging="360"/>
      </w:pPr>
      <w:rPr>
        <w:rFonts w:ascii="Wingdings" w:hAnsi="Wingdings" w:cs="Wingdings"/>
        <w:b/>
        <w:sz w:val="22"/>
        <w:szCs w:val="22"/>
        <w:shd w:val="clear" w:color="auto" w:fill="auto"/>
      </w:rPr>
    </w:lvl>
    <w:lvl w:ilvl="6">
      <w:start w:val="1"/>
      <w:numFmt w:val="bullet"/>
      <w:lvlText w:val=""/>
      <w:lvlJc w:val="left"/>
      <w:pPr>
        <w:tabs>
          <w:tab w:val="num" w:pos="0"/>
        </w:tabs>
        <w:ind w:left="4920" w:hanging="360"/>
      </w:pPr>
      <w:rPr>
        <w:rFonts w:ascii="Symbol" w:hAnsi="Symbol" w:cs="Symbol"/>
        <w:b/>
        <w:sz w:val="22"/>
      </w:rPr>
    </w:lvl>
    <w:lvl w:ilvl="7">
      <w:start w:val="1"/>
      <w:numFmt w:val="bullet"/>
      <w:lvlText w:val="o"/>
      <w:lvlJc w:val="left"/>
      <w:pPr>
        <w:tabs>
          <w:tab w:val="num" w:pos="0"/>
        </w:tabs>
        <w:ind w:left="5640" w:hanging="360"/>
      </w:pPr>
      <w:rPr>
        <w:rFonts w:ascii="Courier New" w:hAnsi="Courier New" w:cs="Courier New"/>
      </w:rPr>
    </w:lvl>
    <w:lvl w:ilvl="8">
      <w:start w:val="1"/>
      <w:numFmt w:val="bullet"/>
      <w:lvlText w:val=""/>
      <w:lvlJc w:val="left"/>
      <w:pPr>
        <w:tabs>
          <w:tab w:val="num" w:pos="0"/>
        </w:tabs>
        <w:ind w:left="6360" w:hanging="360"/>
      </w:pPr>
      <w:rPr>
        <w:rFonts w:ascii="Wingdings" w:hAnsi="Wingdings" w:cs="Wingdings"/>
        <w:b/>
        <w:sz w:val="22"/>
        <w:szCs w:val="22"/>
        <w:shd w:val="clear" w:color="auto" w:fill="auto"/>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0"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15:restartNumberingAfterBreak="0">
    <w:nsid w:val="00783AEA"/>
    <w:multiLevelType w:val="multilevel"/>
    <w:tmpl w:val="CF4E7A3C"/>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03270FCE"/>
    <w:multiLevelType w:val="hybridMultilevel"/>
    <w:tmpl w:val="15EA0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86C5AF8"/>
    <w:multiLevelType w:val="hybridMultilevel"/>
    <w:tmpl w:val="CA7A1E06"/>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A656D92"/>
    <w:multiLevelType w:val="multilevel"/>
    <w:tmpl w:val="0000000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17"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C5F2231"/>
    <w:multiLevelType w:val="hybridMultilevel"/>
    <w:tmpl w:val="C632F9E0"/>
    <w:lvl w:ilvl="0" w:tplc="AFE2FA10">
      <w:start w:val="1"/>
      <w:numFmt w:val="decimal"/>
      <w:lvlText w:val="%1)"/>
      <w:lvlJc w:val="left"/>
      <w:pPr>
        <w:ind w:left="363" w:hanging="360"/>
      </w:pPr>
      <w:rPr>
        <w:b/>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15:restartNumberingAfterBreak="0">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1837C0A"/>
    <w:multiLevelType w:val="hybridMultilevel"/>
    <w:tmpl w:val="FDCAFC04"/>
    <w:lvl w:ilvl="0" w:tplc="CD3ADED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2C822E9"/>
    <w:multiLevelType w:val="multilevel"/>
    <w:tmpl w:val="1C6220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F81C4A"/>
    <w:multiLevelType w:val="multilevel"/>
    <w:tmpl w:val="DA104B88"/>
    <w:lvl w:ilvl="0">
      <w:start w:val="1"/>
      <w:numFmt w:val="decimal"/>
      <w:lvlText w:val="%1)"/>
      <w:lvlJc w:val="left"/>
      <w:pPr>
        <w:ind w:left="360" w:hanging="360"/>
      </w:pPr>
      <w:rPr>
        <w:rFonts w:cs="Courier New"/>
        <w:b w:val="0"/>
        <w:strike w:val="0"/>
        <w:dstrike w:val="0"/>
        <w:color w:val="auto"/>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CDE37AE"/>
    <w:multiLevelType w:val="multilevel"/>
    <w:tmpl w:val="75B0837C"/>
    <w:lvl w:ilvl="0">
      <w:start w:val="3"/>
      <w:numFmt w:val="bullet"/>
      <w:lvlText w:val="-"/>
      <w:lvlJc w:val="left"/>
      <w:pPr>
        <w:ind w:left="720" w:hanging="360"/>
      </w:pPr>
      <w:rPr>
        <w:rFonts w:ascii="Times New Roman" w:hAnsi="Times New Roman" w:cs="Times New Roman" w:hint="default"/>
        <w:color w:val="00B05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FA1860"/>
    <w:multiLevelType w:val="hybridMultilevel"/>
    <w:tmpl w:val="146019C2"/>
    <w:lvl w:ilvl="0" w:tplc="893413B2">
      <w:start w:val="1"/>
      <w:numFmt w:val="decimal"/>
      <w:lvlText w:val="%1)"/>
      <w:lvlJc w:val="left"/>
      <w:pPr>
        <w:ind w:left="363" w:hanging="360"/>
      </w:pPr>
      <w:rPr>
        <w:rFonts w:asciiTheme="minorHAnsi" w:hAnsiTheme="minorHAnsi" w:cstheme="minorHAnsi" w:hint="default"/>
        <w:b/>
        <w:i w:val="0"/>
        <w:sz w:val="2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0" w15:restartNumberingAfterBreak="0">
    <w:nsid w:val="5B7A307D"/>
    <w:multiLevelType w:val="multilevel"/>
    <w:tmpl w:val="EE54AD90"/>
    <w:lvl w:ilvl="0">
      <w:start w:val="1"/>
      <w:numFmt w:val="bullet"/>
      <w:lvlText w:val=""/>
      <w:lvlJc w:val="left"/>
      <w:pPr>
        <w:tabs>
          <w:tab w:val="num" w:pos="-354"/>
        </w:tabs>
        <w:ind w:left="366" w:hanging="360"/>
      </w:pPr>
      <w:rPr>
        <w:rFonts w:ascii="Symbol" w:hAnsi="Symbol" w:hint="default"/>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31" w15:restartNumberingAfterBreak="0">
    <w:nsid w:val="620513B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2" w15:restartNumberingAfterBreak="0">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CC40C9"/>
    <w:multiLevelType w:val="hybridMultilevel"/>
    <w:tmpl w:val="83A01566"/>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15:restartNumberingAfterBreak="0">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63690775">
    <w:abstractNumId w:val="0"/>
  </w:num>
  <w:num w:numId="2" w16cid:durableId="1626154657">
    <w:abstractNumId w:val="1"/>
  </w:num>
  <w:num w:numId="3" w16cid:durableId="1859000283">
    <w:abstractNumId w:val="2"/>
  </w:num>
  <w:num w:numId="4" w16cid:durableId="147479580">
    <w:abstractNumId w:val="3"/>
  </w:num>
  <w:num w:numId="5" w16cid:durableId="338394068">
    <w:abstractNumId w:val="4"/>
  </w:num>
  <w:num w:numId="6" w16cid:durableId="1156148275">
    <w:abstractNumId w:val="5"/>
  </w:num>
  <w:num w:numId="7" w16cid:durableId="506670939">
    <w:abstractNumId w:val="6"/>
  </w:num>
  <w:num w:numId="8" w16cid:durableId="96870759">
    <w:abstractNumId w:val="7"/>
  </w:num>
  <w:num w:numId="9" w16cid:durableId="758718680">
    <w:abstractNumId w:val="8"/>
  </w:num>
  <w:num w:numId="10" w16cid:durableId="29495167">
    <w:abstractNumId w:val="9"/>
  </w:num>
  <w:num w:numId="11" w16cid:durableId="405424674">
    <w:abstractNumId w:val="10"/>
  </w:num>
  <w:num w:numId="12" w16cid:durableId="1292325454">
    <w:abstractNumId w:val="11"/>
  </w:num>
  <w:num w:numId="13" w16cid:durableId="1096900142">
    <w:abstractNumId w:val="14"/>
  </w:num>
  <w:num w:numId="14" w16cid:durableId="1074012978">
    <w:abstractNumId w:val="22"/>
  </w:num>
  <w:num w:numId="15" w16cid:durableId="1166553710">
    <w:abstractNumId w:val="23"/>
  </w:num>
  <w:num w:numId="16" w16cid:durableId="1356927092">
    <w:abstractNumId w:val="32"/>
  </w:num>
  <w:num w:numId="17" w16cid:durableId="1352343486">
    <w:abstractNumId w:val="26"/>
  </w:num>
  <w:num w:numId="18" w16cid:durableId="1424567612">
    <w:abstractNumId w:val="16"/>
  </w:num>
  <w:num w:numId="19" w16cid:durableId="595409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9041372">
    <w:abstractNumId w:val="35"/>
  </w:num>
  <w:num w:numId="21" w16cid:durableId="1960063288">
    <w:abstractNumId w:val="29"/>
  </w:num>
  <w:num w:numId="22" w16cid:durableId="890076179">
    <w:abstractNumId w:val="18"/>
  </w:num>
  <w:num w:numId="23" w16cid:durableId="678898177">
    <w:abstractNumId w:val="19"/>
  </w:num>
  <w:num w:numId="24" w16cid:durableId="395277572">
    <w:abstractNumId w:val="17"/>
  </w:num>
  <w:num w:numId="25" w16cid:durableId="1354262283">
    <w:abstractNumId w:val="34"/>
  </w:num>
  <w:num w:numId="26" w16cid:durableId="1150950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2903014">
    <w:abstractNumId w:val="25"/>
  </w:num>
  <w:num w:numId="28" w16cid:durableId="815679344">
    <w:abstractNumId w:val="31"/>
  </w:num>
  <w:num w:numId="29" w16cid:durableId="2123525534">
    <w:abstractNumId w:val="20"/>
  </w:num>
  <w:num w:numId="30" w16cid:durableId="376665059">
    <w:abstractNumId w:val="36"/>
  </w:num>
  <w:num w:numId="31" w16cid:durableId="2145728107">
    <w:abstractNumId w:val="13"/>
  </w:num>
  <w:num w:numId="32" w16cid:durableId="792750255">
    <w:abstractNumId w:val="33"/>
  </w:num>
  <w:num w:numId="33" w16cid:durableId="1855143845">
    <w:abstractNumId w:val="24"/>
  </w:num>
  <w:num w:numId="34" w16cid:durableId="1226723510">
    <w:abstractNumId w:val="27"/>
  </w:num>
  <w:num w:numId="35" w16cid:durableId="960574257">
    <w:abstractNumId w:val="12"/>
  </w:num>
  <w:num w:numId="36" w16cid:durableId="87585768">
    <w:abstractNumId w:val="15"/>
  </w:num>
  <w:num w:numId="37" w16cid:durableId="1396784308">
    <w:abstractNumId w:val="28"/>
  </w:num>
  <w:num w:numId="38" w16cid:durableId="1369643113">
    <w:abstractNumId w:val="30"/>
  </w:num>
  <w:num w:numId="39" w16cid:durableId="370422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0F"/>
    <w:rsid w:val="00002D6C"/>
    <w:rsid w:val="000031F5"/>
    <w:rsid w:val="000035A4"/>
    <w:rsid w:val="00004235"/>
    <w:rsid w:val="00005F77"/>
    <w:rsid w:val="0000662C"/>
    <w:rsid w:val="00007329"/>
    <w:rsid w:val="0001707C"/>
    <w:rsid w:val="0004370A"/>
    <w:rsid w:val="000720C2"/>
    <w:rsid w:val="000751B9"/>
    <w:rsid w:val="00075B59"/>
    <w:rsid w:val="00080F45"/>
    <w:rsid w:val="000824AE"/>
    <w:rsid w:val="000915C5"/>
    <w:rsid w:val="000A1023"/>
    <w:rsid w:val="000A1ADB"/>
    <w:rsid w:val="000A6ECA"/>
    <w:rsid w:val="000B1C69"/>
    <w:rsid w:val="000B294B"/>
    <w:rsid w:val="000C08B2"/>
    <w:rsid w:val="000D09FC"/>
    <w:rsid w:val="000D35D4"/>
    <w:rsid w:val="000E4E37"/>
    <w:rsid w:val="000F02DE"/>
    <w:rsid w:val="000F7080"/>
    <w:rsid w:val="0010069F"/>
    <w:rsid w:val="00101BE2"/>
    <w:rsid w:val="00104801"/>
    <w:rsid w:val="00104E05"/>
    <w:rsid w:val="00117ED7"/>
    <w:rsid w:val="00130177"/>
    <w:rsid w:val="0013632D"/>
    <w:rsid w:val="00145E8A"/>
    <w:rsid w:val="001515A3"/>
    <w:rsid w:val="00152F5E"/>
    <w:rsid w:val="00167353"/>
    <w:rsid w:val="0017304B"/>
    <w:rsid w:val="00180E30"/>
    <w:rsid w:val="001A3565"/>
    <w:rsid w:val="001C135D"/>
    <w:rsid w:val="001C75F3"/>
    <w:rsid w:val="0023030B"/>
    <w:rsid w:val="00231EB5"/>
    <w:rsid w:val="00233A85"/>
    <w:rsid w:val="00234E68"/>
    <w:rsid w:val="002356BD"/>
    <w:rsid w:val="002421F7"/>
    <w:rsid w:val="00265442"/>
    <w:rsid w:val="00274866"/>
    <w:rsid w:val="00281281"/>
    <w:rsid w:val="002844F5"/>
    <w:rsid w:val="00295A39"/>
    <w:rsid w:val="002962BA"/>
    <w:rsid w:val="002A39E2"/>
    <w:rsid w:val="002B1397"/>
    <w:rsid w:val="002B1426"/>
    <w:rsid w:val="002B5B68"/>
    <w:rsid w:val="002B7CE9"/>
    <w:rsid w:val="002C49C2"/>
    <w:rsid w:val="002C6687"/>
    <w:rsid w:val="002E61A7"/>
    <w:rsid w:val="002F463C"/>
    <w:rsid w:val="002F46AB"/>
    <w:rsid w:val="002F4B3B"/>
    <w:rsid w:val="002F7457"/>
    <w:rsid w:val="00300DF5"/>
    <w:rsid w:val="00302F1D"/>
    <w:rsid w:val="00315128"/>
    <w:rsid w:val="00316B9F"/>
    <w:rsid w:val="00321109"/>
    <w:rsid w:val="003300BF"/>
    <w:rsid w:val="00333DA3"/>
    <w:rsid w:val="00346CFC"/>
    <w:rsid w:val="00353BC5"/>
    <w:rsid w:val="0035546C"/>
    <w:rsid w:val="00357DE5"/>
    <w:rsid w:val="00362756"/>
    <w:rsid w:val="003763CC"/>
    <w:rsid w:val="00382A7B"/>
    <w:rsid w:val="00383D2A"/>
    <w:rsid w:val="0039327E"/>
    <w:rsid w:val="00395DC8"/>
    <w:rsid w:val="003B2C52"/>
    <w:rsid w:val="003B5CFC"/>
    <w:rsid w:val="003C3DE3"/>
    <w:rsid w:val="003E25DA"/>
    <w:rsid w:val="003E50DD"/>
    <w:rsid w:val="003E7D8C"/>
    <w:rsid w:val="003F0CB0"/>
    <w:rsid w:val="003F0FF0"/>
    <w:rsid w:val="003F3481"/>
    <w:rsid w:val="00400163"/>
    <w:rsid w:val="00403D61"/>
    <w:rsid w:val="00413B9D"/>
    <w:rsid w:val="00414F0E"/>
    <w:rsid w:val="004165D6"/>
    <w:rsid w:val="00427F3D"/>
    <w:rsid w:val="00432630"/>
    <w:rsid w:val="00437718"/>
    <w:rsid w:val="0044497D"/>
    <w:rsid w:val="00445A42"/>
    <w:rsid w:val="00461502"/>
    <w:rsid w:val="00463692"/>
    <w:rsid w:val="004768DB"/>
    <w:rsid w:val="004832C2"/>
    <w:rsid w:val="004914BF"/>
    <w:rsid w:val="00494346"/>
    <w:rsid w:val="004A2A96"/>
    <w:rsid w:val="004A3E8C"/>
    <w:rsid w:val="004D27EE"/>
    <w:rsid w:val="004E0AEF"/>
    <w:rsid w:val="004E1C45"/>
    <w:rsid w:val="004E4217"/>
    <w:rsid w:val="004F23C2"/>
    <w:rsid w:val="004F4268"/>
    <w:rsid w:val="004F54D3"/>
    <w:rsid w:val="0051065B"/>
    <w:rsid w:val="005173B2"/>
    <w:rsid w:val="005200CF"/>
    <w:rsid w:val="00534609"/>
    <w:rsid w:val="0054013D"/>
    <w:rsid w:val="0054352A"/>
    <w:rsid w:val="0055296A"/>
    <w:rsid w:val="00554586"/>
    <w:rsid w:val="0055468F"/>
    <w:rsid w:val="00562585"/>
    <w:rsid w:val="00564E08"/>
    <w:rsid w:val="005739DF"/>
    <w:rsid w:val="005A464A"/>
    <w:rsid w:val="005B47D0"/>
    <w:rsid w:val="005D3E65"/>
    <w:rsid w:val="005D6B07"/>
    <w:rsid w:val="005D7A33"/>
    <w:rsid w:val="00607046"/>
    <w:rsid w:val="00636B71"/>
    <w:rsid w:val="00637869"/>
    <w:rsid w:val="0064137F"/>
    <w:rsid w:val="0065027C"/>
    <w:rsid w:val="00652732"/>
    <w:rsid w:val="00654565"/>
    <w:rsid w:val="00664C74"/>
    <w:rsid w:val="00672955"/>
    <w:rsid w:val="00672ED0"/>
    <w:rsid w:val="00677A9D"/>
    <w:rsid w:val="00680A90"/>
    <w:rsid w:val="00682BD3"/>
    <w:rsid w:val="006843AD"/>
    <w:rsid w:val="00684CCF"/>
    <w:rsid w:val="00693887"/>
    <w:rsid w:val="006A42F5"/>
    <w:rsid w:val="006A4810"/>
    <w:rsid w:val="006B09C7"/>
    <w:rsid w:val="006B5556"/>
    <w:rsid w:val="006B5DAB"/>
    <w:rsid w:val="006B611A"/>
    <w:rsid w:val="006C553B"/>
    <w:rsid w:val="006D3904"/>
    <w:rsid w:val="006E06BB"/>
    <w:rsid w:val="006E530F"/>
    <w:rsid w:val="006E6F10"/>
    <w:rsid w:val="006F6D85"/>
    <w:rsid w:val="007231FB"/>
    <w:rsid w:val="00726EC4"/>
    <w:rsid w:val="007366CA"/>
    <w:rsid w:val="00736E28"/>
    <w:rsid w:val="0074428A"/>
    <w:rsid w:val="007505C0"/>
    <w:rsid w:val="00761A51"/>
    <w:rsid w:val="00773A65"/>
    <w:rsid w:val="00784307"/>
    <w:rsid w:val="00785E58"/>
    <w:rsid w:val="007979C2"/>
    <w:rsid w:val="007A450B"/>
    <w:rsid w:val="007A4DF6"/>
    <w:rsid w:val="007A6E3D"/>
    <w:rsid w:val="007E137E"/>
    <w:rsid w:val="007E5519"/>
    <w:rsid w:val="007E6A19"/>
    <w:rsid w:val="007F4A3D"/>
    <w:rsid w:val="007F578F"/>
    <w:rsid w:val="00831649"/>
    <w:rsid w:val="00850CCC"/>
    <w:rsid w:val="00854089"/>
    <w:rsid w:val="0085491A"/>
    <w:rsid w:val="00884A20"/>
    <w:rsid w:val="0088616A"/>
    <w:rsid w:val="0089154A"/>
    <w:rsid w:val="008A090C"/>
    <w:rsid w:val="008C04FF"/>
    <w:rsid w:val="008C3433"/>
    <w:rsid w:val="008D1695"/>
    <w:rsid w:val="008E5EDD"/>
    <w:rsid w:val="008F595C"/>
    <w:rsid w:val="00912520"/>
    <w:rsid w:val="00915A05"/>
    <w:rsid w:val="009176F1"/>
    <w:rsid w:val="00920E5F"/>
    <w:rsid w:val="009217E3"/>
    <w:rsid w:val="00925536"/>
    <w:rsid w:val="00926E89"/>
    <w:rsid w:val="00930CB1"/>
    <w:rsid w:val="009405FF"/>
    <w:rsid w:val="00941B6C"/>
    <w:rsid w:val="00955C18"/>
    <w:rsid w:val="009644D0"/>
    <w:rsid w:val="009B61D1"/>
    <w:rsid w:val="009B6FA6"/>
    <w:rsid w:val="009B787C"/>
    <w:rsid w:val="009C288B"/>
    <w:rsid w:val="009C7A90"/>
    <w:rsid w:val="009D2B16"/>
    <w:rsid w:val="009E7532"/>
    <w:rsid w:val="00A04520"/>
    <w:rsid w:val="00A057D2"/>
    <w:rsid w:val="00A07BA0"/>
    <w:rsid w:val="00A07D34"/>
    <w:rsid w:val="00A113EB"/>
    <w:rsid w:val="00A150C4"/>
    <w:rsid w:val="00A211C6"/>
    <w:rsid w:val="00A34E43"/>
    <w:rsid w:val="00A538AA"/>
    <w:rsid w:val="00A57C6A"/>
    <w:rsid w:val="00A61CE4"/>
    <w:rsid w:val="00A75891"/>
    <w:rsid w:val="00A913F1"/>
    <w:rsid w:val="00A91A81"/>
    <w:rsid w:val="00AB08C4"/>
    <w:rsid w:val="00AB7CA1"/>
    <w:rsid w:val="00AC23EB"/>
    <w:rsid w:val="00AC37BA"/>
    <w:rsid w:val="00AC5A79"/>
    <w:rsid w:val="00AC5DCF"/>
    <w:rsid w:val="00AE02A9"/>
    <w:rsid w:val="00AE0E48"/>
    <w:rsid w:val="00AF42D2"/>
    <w:rsid w:val="00B10015"/>
    <w:rsid w:val="00B10B56"/>
    <w:rsid w:val="00B11357"/>
    <w:rsid w:val="00B159BE"/>
    <w:rsid w:val="00B26384"/>
    <w:rsid w:val="00B31580"/>
    <w:rsid w:val="00B34B83"/>
    <w:rsid w:val="00B4095C"/>
    <w:rsid w:val="00B41DAC"/>
    <w:rsid w:val="00B42F17"/>
    <w:rsid w:val="00B466E1"/>
    <w:rsid w:val="00B552E4"/>
    <w:rsid w:val="00B57027"/>
    <w:rsid w:val="00B63EEE"/>
    <w:rsid w:val="00B667A5"/>
    <w:rsid w:val="00B81CE7"/>
    <w:rsid w:val="00B81D4D"/>
    <w:rsid w:val="00B83B3A"/>
    <w:rsid w:val="00B968A1"/>
    <w:rsid w:val="00BA2EB3"/>
    <w:rsid w:val="00BC17DF"/>
    <w:rsid w:val="00BC58F7"/>
    <w:rsid w:val="00BF4DC3"/>
    <w:rsid w:val="00C06037"/>
    <w:rsid w:val="00C1133D"/>
    <w:rsid w:val="00C23215"/>
    <w:rsid w:val="00C3117E"/>
    <w:rsid w:val="00C41972"/>
    <w:rsid w:val="00C75E23"/>
    <w:rsid w:val="00C81B47"/>
    <w:rsid w:val="00C84967"/>
    <w:rsid w:val="00C91EA6"/>
    <w:rsid w:val="00C922FF"/>
    <w:rsid w:val="00C92AE2"/>
    <w:rsid w:val="00C971E3"/>
    <w:rsid w:val="00CA255B"/>
    <w:rsid w:val="00CA780E"/>
    <w:rsid w:val="00CB34E0"/>
    <w:rsid w:val="00CC2FBE"/>
    <w:rsid w:val="00CC5158"/>
    <w:rsid w:val="00CD1920"/>
    <w:rsid w:val="00CD2731"/>
    <w:rsid w:val="00CD5599"/>
    <w:rsid w:val="00D0306E"/>
    <w:rsid w:val="00D106E6"/>
    <w:rsid w:val="00D15C6E"/>
    <w:rsid w:val="00D1670F"/>
    <w:rsid w:val="00D22D4B"/>
    <w:rsid w:val="00D241ED"/>
    <w:rsid w:val="00D33B03"/>
    <w:rsid w:val="00D45903"/>
    <w:rsid w:val="00D4757C"/>
    <w:rsid w:val="00D53B77"/>
    <w:rsid w:val="00D546E4"/>
    <w:rsid w:val="00D6310A"/>
    <w:rsid w:val="00D64D0A"/>
    <w:rsid w:val="00D7679E"/>
    <w:rsid w:val="00D830CF"/>
    <w:rsid w:val="00D85154"/>
    <w:rsid w:val="00D90E5A"/>
    <w:rsid w:val="00D9506F"/>
    <w:rsid w:val="00DB0EE2"/>
    <w:rsid w:val="00DB4DA8"/>
    <w:rsid w:val="00DD7E19"/>
    <w:rsid w:val="00DE0807"/>
    <w:rsid w:val="00DF7036"/>
    <w:rsid w:val="00DF763D"/>
    <w:rsid w:val="00DF7CBD"/>
    <w:rsid w:val="00E163E9"/>
    <w:rsid w:val="00E208D5"/>
    <w:rsid w:val="00E373A1"/>
    <w:rsid w:val="00E53D7E"/>
    <w:rsid w:val="00E65671"/>
    <w:rsid w:val="00E745FE"/>
    <w:rsid w:val="00E9299D"/>
    <w:rsid w:val="00EA55BB"/>
    <w:rsid w:val="00EC343D"/>
    <w:rsid w:val="00EE4070"/>
    <w:rsid w:val="00F11126"/>
    <w:rsid w:val="00F1382B"/>
    <w:rsid w:val="00F60829"/>
    <w:rsid w:val="00F63E1D"/>
    <w:rsid w:val="00F72DF7"/>
    <w:rsid w:val="00F77AA7"/>
    <w:rsid w:val="00F82F29"/>
    <w:rsid w:val="00FB520C"/>
    <w:rsid w:val="00FC0A2B"/>
    <w:rsid w:val="00FC365E"/>
    <w:rsid w:val="00FD0E1C"/>
    <w:rsid w:val="00FD4EF2"/>
    <w:rsid w:val="00FE0F62"/>
    <w:rsid w:val="00FE10AD"/>
    <w:rsid w:val="00FE51FD"/>
    <w:rsid w:val="00FE71C4"/>
    <w:rsid w:val="00FF1DC6"/>
    <w:rsid w:val="00FF3749"/>
    <w:rsid w:val="00FF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40CD3E"/>
  <w15:docId w15:val="{17261053-0C65-4666-906A-F208665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1827">
      <w:bodyDiv w:val="1"/>
      <w:marLeft w:val="0"/>
      <w:marRight w:val="0"/>
      <w:marTop w:val="0"/>
      <w:marBottom w:val="0"/>
      <w:divBdr>
        <w:top w:val="none" w:sz="0" w:space="0" w:color="auto"/>
        <w:left w:val="none" w:sz="0" w:space="0" w:color="auto"/>
        <w:bottom w:val="none" w:sz="0" w:space="0" w:color="auto"/>
        <w:right w:val="none" w:sz="0" w:space="0" w:color="auto"/>
      </w:divBdr>
    </w:div>
    <w:div w:id="300228613">
      <w:bodyDiv w:val="1"/>
      <w:marLeft w:val="0"/>
      <w:marRight w:val="0"/>
      <w:marTop w:val="0"/>
      <w:marBottom w:val="0"/>
      <w:divBdr>
        <w:top w:val="none" w:sz="0" w:space="0" w:color="auto"/>
        <w:left w:val="none" w:sz="0" w:space="0" w:color="auto"/>
        <w:bottom w:val="none" w:sz="0" w:space="0" w:color="auto"/>
        <w:right w:val="none" w:sz="0" w:space="0" w:color="auto"/>
      </w:divBdr>
    </w:div>
    <w:div w:id="582185579">
      <w:bodyDiv w:val="1"/>
      <w:marLeft w:val="0"/>
      <w:marRight w:val="0"/>
      <w:marTop w:val="0"/>
      <w:marBottom w:val="0"/>
      <w:divBdr>
        <w:top w:val="none" w:sz="0" w:space="0" w:color="auto"/>
        <w:left w:val="none" w:sz="0" w:space="0" w:color="auto"/>
        <w:bottom w:val="none" w:sz="0" w:space="0" w:color="auto"/>
        <w:right w:val="none" w:sz="0" w:space="0" w:color="auto"/>
      </w:divBdr>
    </w:div>
    <w:div w:id="1010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43179-42A7-4BD0-BD6F-752BA0DD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1897</Words>
  <Characters>10814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Maria Teresa Vigilante</cp:lastModifiedBy>
  <cp:revision>3</cp:revision>
  <cp:lastPrinted>2023-07-28T11:54:00Z</cp:lastPrinted>
  <dcterms:created xsi:type="dcterms:W3CDTF">2025-02-06T10:37:00Z</dcterms:created>
  <dcterms:modified xsi:type="dcterms:W3CDTF">2025-02-06T10:39:00Z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